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A8" w:rsidRPr="00A212CD" w:rsidRDefault="002C19BB">
      <w:pPr>
        <w:pStyle w:val="Cm"/>
        <w:rPr>
          <w:rFonts w:ascii="Garamond" w:hAnsi="Garamond"/>
        </w:rPr>
      </w:pPr>
      <w:r w:rsidRPr="00A212CD">
        <w:rPr>
          <w:rFonts w:ascii="Garamond" w:hAnsi="Garamond"/>
        </w:rPr>
        <w:t>Együttműködési megállapodás</w:t>
      </w:r>
    </w:p>
    <w:p w:rsidR="003516A8" w:rsidRPr="00A212CD" w:rsidRDefault="003516A8">
      <w:pPr>
        <w:pStyle w:val="Szvegtrzs"/>
        <w:spacing w:before="9"/>
        <w:rPr>
          <w:rFonts w:ascii="Garamond" w:hAnsi="Garamond"/>
          <w:b/>
          <w:sz w:val="44"/>
        </w:rPr>
      </w:pPr>
    </w:p>
    <w:p w:rsidR="003516A8" w:rsidRPr="00A212CD" w:rsidRDefault="002C19BB">
      <w:pPr>
        <w:pStyle w:val="Szvegtrzs"/>
        <w:tabs>
          <w:tab w:val="left" w:leader="dot" w:pos="2580"/>
        </w:tabs>
        <w:ind w:left="19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Iktatási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szám:</w:t>
      </w:r>
      <w:r w:rsidRPr="00A212CD">
        <w:rPr>
          <w:rFonts w:ascii="Garamond" w:hAnsi="Garamond"/>
        </w:rPr>
        <w:tab/>
        <w:t>/20</w:t>
      </w:r>
      <w:r w:rsidR="00A212CD" w:rsidRPr="00A212CD">
        <w:rPr>
          <w:rFonts w:ascii="Garamond" w:hAnsi="Garamond"/>
        </w:rPr>
        <w:t>….</w:t>
      </w:r>
      <w:r w:rsidRPr="00A212CD">
        <w:rPr>
          <w:rFonts w:ascii="Garamond" w:hAnsi="Garamond"/>
        </w:rPr>
        <w:t>.</w:t>
      </w:r>
    </w:p>
    <w:p w:rsidR="003516A8" w:rsidRPr="00A212CD" w:rsidRDefault="002C19BB">
      <w:pPr>
        <w:spacing w:before="233" w:line="285" w:lineRule="auto"/>
        <w:ind w:left="2765" w:right="2989" w:firstLine="5"/>
        <w:jc w:val="center"/>
        <w:rPr>
          <w:rFonts w:ascii="Garamond" w:hAnsi="Garamond"/>
          <w:sz w:val="19"/>
        </w:rPr>
      </w:pPr>
      <w:r w:rsidRPr="00A212CD">
        <w:rPr>
          <w:rFonts w:ascii="Garamond" w:hAnsi="Garamond"/>
          <w:sz w:val="24"/>
        </w:rPr>
        <w:t>E</w:t>
      </w:r>
      <w:r w:rsidRPr="00A212CD">
        <w:rPr>
          <w:rFonts w:ascii="Garamond" w:hAnsi="Garamond"/>
          <w:sz w:val="19"/>
        </w:rPr>
        <w:t xml:space="preserve">GYÜTTMŰKÖDÉSI MEGÁLLAPODÁS AZ ISKOLAI KÖZÖSSÉGI SZOLGÁLAT KÖZÖS LEBONYOLÍTÁSÁRÓL </w:t>
      </w:r>
    </w:p>
    <w:p w:rsidR="003516A8" w:rsidRPr="00A212CD" w:rsidRDefault="003516A8">
      <w:pPr>
        <w:pStyle w:val="Szvegtrzs"/>
        <w:spacing w:before="7"/>
        <w:rPr>
          <w:rFonts w:ascii="Garamond" w:hAnsi="Garamond"/>
          <w:sz w:val="21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073"/>
        <w:gridCol w:w="2601"/>
        <w:gridCol w:w="4812"/>
      </w:tblGrid>
      <w:tr w:rsidR="003516A8" w:rsidRPr="00A212CD" w:rsidTr="004B114C">
        <w:trPr>
          <w:trHeight w:val="809"/>
        </w:trPr>
        <w:tc>
          <w:tcPr>
            <w:tcW w:w="2073" w:type="dxa"/>
          </w:tcPr>
          <w:p w:rsidR="003516A8" w:rsidRPr="00A212CD" w:rsidRDefault="002C19BB">
            <w:pPr>
              <w:pStyle w:val="TableParagraph"/>
              <w:spacing w:line="259" w:lineRule="exact"/>
              <w:ind w:left="50"/>
              <w:rPr>
                <w:rFonts w:ascii="Garamond" w:hAnsi="Garamond"/>
                <w:sz w:val="24"/>
              </w:rPr>
            </w:pPr>
            <w:r w:rsidRPr="00A212CD">
              <w:rPr>
                <w:rFonts w:ascii="Garamond" w:hAnsi="Garamond"/>
                <w:sz w:val="24"/>
              </w:rPr>
              <w:t>amelyet egyrészről</w:t>
            </w:r>
          </w:p>
        </w:tc>
        <w:tc>
          <w:tcPr>
            <w:tcW w:w="2601" w:type="dxa"/>
          </w:tcPr>
          <w:p w:rsidR="003516A8" w:rsidRPr="00A212CD" w:rsidRDefault="002C19BB">
            <w:pPr>
              <w:pStyle w:val="TableParagraph"/>
              <w:spacing w:line="232" w:lineRule="auto"/>
              <w:ind w:right="849"/>
              <w:rPr>
                <w:rFonts w:ascii="Garamond" w:hAnsi="Garamond"/>
                <w:sz w:val="24"/>
              </w:rPr>
            </w:pPr>
            <w:r w:rsidRPr="00A212CD">
              <w:rPr>
                <w:rFonts w:ascii="Garamond" w:hAnsi="Garamond"/>
                <w:sz w:val="24"/>
              </w:rPr>
              <w:t xml:space="preserve">iskola: </w:t>
            </w:r>
            <w:r w:rsidRPr="00A212CD">
              <w:rPr>
                <w:rFonts w:ascii="Garamond" w:hAnsi="Garamond"/>
                <w:w w:val="90"/>
                <w:sz w:val="24"/>
              </w:rPr>
              <w:t>székhely:</w:t>
            </w:r>
          </w:p>
          <w:p w:rsidR="003516A8" w:rsidRPr="00A212CD" w:rsidRDefault="002C19BB">
            <w:pPr>
              <w:pStyle w:val="TableParagraph"/>
              <w:spacing w:line="265" w:lineRule="exact"/>
              <w:rPr>
                <w:rFonts w:ascii="Garamond" w:hAnsi="Garamond"/>
                <w:sz w:val="24"/>
              </w:rPr>
            </w:pPr>
            <w:r w:rsidRPr="00A212CD">
              <w:rPr>
                <w:rFonts w:ascii="Garamond" w:hAnsi="Garamond"/>
                <w:sz w:val="24"/>
              </w:rPr>
              <w:t>képviselő:</w:t>
            </w:r>
          </w:p>
        </w:tc>
        <w:tc>
          <w:tcPr>
            <w:tcW w:w="4812" w:type="dxa"/>
          </w:tcPr>
          <w:p w:rsidR="003516A8" w:rsidRPr="00A212CD" w:rsidRDefault="00721036" w:rsidP="00721036">
            <w:pPr>
              <w:pStyle w:val="TableParagraph"/>
              <w:spacing w:line="255" w:lineRule="exact"/>
              <w:ind w:left="19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AASzC </w:t>
            </w:r>
            <w:r w:rsidR="002C19BB" w:rsidRPr="00A212CD">
              <w:rPr>
                <w:rFonts w:ascii="Garamond" w:hAnsi="Garamond"/>
                <w:b/>
                <w:sz w:val="24"/>
              </w:rPr>
              <w:t>Kiss Ferenc Erdészeti Technikum</w:t>
            </w:r>
          </w:p>
          <w:p w:rsidR="003516A8" w:rsidRPr="00A212CD" w:rsidRDefault="002C19BB" w:rsidP="00721036">
            <w:pPr>
              <w:pStyle w:val="TableParagraph"/>
              <w:spacing w:before="3" w:line="272" w:lineRule="exact"/>
              <w:ind w:left="198" w:right="371"/>
              <w:jc w:val="both"/>
              <w:rPr>
                <w:rFonts w:ascii="Garamond" w:hAnsi="Garamond"/>
                <w:sz w:val="24"/>
              </w:rPr>
            </w:pPr>
            <w:r w:rsidRPr="00A212CD">
              <w:rPr>
                <w:rFonts w:ascii="Garamond" w:hAnsi="Garamond"/>
                <w:sz w:val="24"/>
              </w:rPr>
              <w:t>6721</w:t>
            </w:r>
            <w:r w:rsidRPr="00A212CD">
              <w:rPr>
                <w:rFonts w:ascii="Garamond" w:hAnsi="Garamond"/>
                <w:spacing w:val="-40"/>
                <w:sz w:val="24"/>
              </w:rPr>
              <w:t xml:space="preserve"> </w:t>
            </w:r>
            <w:r w:rsidRPr="00A212CD">
              <w:rPr>
                <w:rFonts w:ascii="Garamond" w:hAnsi="Garamond"/>
                <w:sz w:val="24"/>
              </w:rPr>
              <w:t>Szeged,</w:t>
            </w:r>
            <w:r w:rsidRPr="00A212CD">
              <w:rPr>
                <w:rFonts w:ascii="Garamond" w:hAnsi="Garamond"/>
                <w:spacing w:val="-40"/>
                <w:sz w:val="24"/>
              </w:rPr>
              <w:t xml:space="preserve"> </w:t>
            </w:r>
            <w:r w:rsidRPr="00A212CD">
              <w:rPr>
                <w:rFonts w:ascii="Garamond" w:hAnsi="Garamond"/>
                <w:sz w:val="24"/>
              </w:rPr>
              <w:t>József</w:t>
            </w:r>
            <w:r w:rsidRPr="00A212CD">
              <w:rPr>
                <w:rFonts w:ascii="Garamond" w:hAnsi="Garamond"/>
                <w:spacing w:val="-40"/>
                <w:sz w:val="24"/>
              </w:rPr>
              <w:t xml:space="preserve"> </w:t>
            </w:r>
            <w:r w:rsidRPr="00A212CD">
              <w:rPr>
                <w:rFonts w:ascii="Garamond" w:hAnsi="Garamond"/>
                <w:sz w:val="24"/>
              </w:rPr>
              <w:t>Attila</w:t>
            </w:r>
            <w:r w:rsidRPr="00A212CD">
              <w:rPr>
                <w:rFonts w:ascii="Garamond" w:hAnsi="Garamond"/>
                <w:spacing w:val="-40"/>
                <w:sz w:val="24"/>
              </w:rPr>
              <w:t xml:space="preserve"> </w:t>
            </w:r>
            <w:r w:rsidRPr="00A212CD">
              <w:rPr>
                <w:rFonts w:ascii="Garamond" w:hAnsi="Garamond"/>
                <w:sz w:val="24"/>
              </w:rPr>
              <w:t>sgt.</w:t>
            </w:r>
            <w:r w:rsidRPr="00A212CD">
              <w:rPr>
                <w:rFonts w:ascii="Garamond" w:hAnsi="Garamond"/>
                <w:spacing w:val="-40"/>
                <w:sz w:val="24"/>
              </w:rPr>
              <w:t xml:space="preserve"> </w:t>
            </w:r>
            <w:r w:rsidRPr="00A212CD">
              <w:rPr>
                <w:rFonts w:ascii="Garamond" w:hAnsi="Garamond"/>
                <w:sz w:val="24"/>
              </w:rPr>
              <w:t>26. Máhig</w:t>
            </w:r>
            <w:r w:rsidRPr="00A212CD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A212CD">
              <w:rPr>
                <w:rFonts w:ascii="Garamond" w:hAnsi="Garamond"/>
                <w:sz w:val="24"/>
              </w:rPr>
              <w:t>József</w:t>
            </w:r>
          </w:p>
        </w:tc>
      </w:tr>
      <w:tr w:rsidR="003516A8" w:rsidRPr="00A212CD" w:rsidTr="004B114C">
        <w:trPr>
          <w:trHeight w:val="270"/>
        </w:trPr>
        <w:tc>
          <w:tcPr>
            <w:tcW w:w="2073" w:type="dxa"/>
          </w:tcPr>
          <w:p w:rsidR="003516A8" w:rsidRPr="00A212CD" w:rsidRDefault="003516A8">
            <w:pPr>
              <w:pStyle w:val="TableParagraph"/>
              <w:ind w:left="0"/>
              <w:rPr>
                <w:rFonts w:ascii="Garamond" w:hAnsi="Garamond"/>
                <w:sz w:val="20"/>
              </w:rPr>
            </w:pPr>
          </w:p>
        </w:tc>
        <w:tc>
          <w:tcPr>
            <w:tcW w:w="2601" w:type="dxa"/>
          </w:tcPr>
          <w:p w:rsidR="003516A8" w:rsidRPr="00A212CD" w:rsidRDefault="002C19BB">
            <w:pPr>
              <w:pStyle w:val="TableParagraph"/>
              <w:spacing w:line="250" w:lineRule="exact"/>
              <w:rPr>
                <w:rFonts w:ascii="Garamond" w:hAnsi="Garamond"/>
                <w:sz w:val="24"/>
              </w:rPr>
            </w:pPr>
            <w:r w:rsidRPr="00A212CD">
              <w:rPr>
                <w:rFonts w:ascii="Garamond" w:hAnsi="Garamond"/>
                <w:sz w:val="24"/>
              </w:rPr>
              <w:t>OM-azonosító:</w:t>
            </w:r>
          </w:p>
        </w:tc>
        <w:tc>
          <w:tcPr>
            <w:tcW w:w="4812" w:type="dxa"/>
          </w:tcPr>
          <w:p w:rsidR="003516A8" w:rsidRPr="00A212CD" w:rsidRDefault="00721036">
            <w:pPr>
              <w:pStyle w:val="TableParagraph"/>
              <w:spacing w:line="250" w:lineRule="exact"/>
              <w:ind w:left="198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202728/012</w:t>
            </w:r>
          </w:p>
        </w:tc>
      </w:tr>
      <w:tr w:rsidR="003516A8" w:rsidRPr="00A212CD" w:rsidTr="004B114C">
        <w:trPr>
          <w:trHeight w:val="270"/>
        </w:trPr>
        <w:tc>
          <w:tcPr>
            <w:tcW w:w="2073" w:type="dxa"/>
          </w:tcPr>
          <w:p w:rsidR="003516A8" w:rsidRPr="00A212CD" w:rsidRDefault="003516A8">
            <w:pPr>
              <w:pStyle w:val="TableParagraph"/>
              <w:ind w:left="0"/>
              <w:rPr>
                <w:rFonts w:ascii="Garamond" w:hAnsi="Garamond"/>
                <w:sz w:val="20"/>
              </w:rPr>
            </w:pPr>
          </w:p>
        </w:tc>
        <w:tc>
          <w:tcPr>
            <w:tcW w:w="2601" w:type="dxa"/>
          </w:tcPr>
          <w:p w:rsidR="003516A8" w:rsidRPr="00A212CD" w:rsidRDefault="002C19BB">
            <w:pPr>
              <w:pStyle w:val="TableParagraph"/>
              <w:spacing w:line="251" w:lineRule="exact"/>
              <w:rPr>
                <w:rFonts w:ascii="Garamond" w:hAnsi="Garamond"/>
                <w:sz w:val="24"/>
              </w:rPr>
            </w:pPr>
            <w:r w:rsidRPr="00A212CD">
              <w:rPr>
                <w:rFonts w:ascii="Garamond" w:hAnsi="Garamond"/>
                <w:sz w:val="24"/>
              </w:rPr>
              <w:t>a továbbiakban: Iskola</w:t>
            </w:r>
          </w:p>
        </w:tc>
        <w:tc>
          <w:tcPr>
            <w:tcW w:w="4812" w:type="dxa"/>
          </w:tcPr>
          <w:p w:rsidR="003516A8" w:rsidRPr="00A212CD" w:rsidRDefault="003516A8">
            <w:pPr>
              <w:pStyle w:val="TableParagraph"/>
              <w:ind w:left="0"/>
              <w:rPr>
                <w:rFonts w:ascii="Garamond" w:hAnsi="Garamond"/>
                <w:sz w:val="20"/>
              </w:rPr>
            </w:pPr>
          </w:p>
        </w:tc>
      </w:tr>
    </w:tbl>
    <w:p w:rsidR="003516A8" w:rsidRPr="00A212CD" w:rsidRDefault="003516A8">
      <w:pPr>
        <w:pStyle w:val="Szvegtrzs"/>
        <w:spacing w:before="6"/>
        <w:rPr>
          <w:rFonts w:ascii="Garamond" w:hAnsi="Garamond"/>
          <w:sz w:val="22"/>
        </w:rPr>
      </w:pPr>
    </w:p>
    <w:p w:rsidR="003516A8" w:rsidRPr="00A212CD" w:rsidRDefault="002C19BB">
      <w:pPr>
        <w:pStyle w:val="Szvegtrzs"/>
        <w:tabs>
          <w:tab w:val="left" w:pos="2536"/>
        </w:tabs>
        <w:spacing w:line="232" w:lineRule="auto"/>
        <w:ind w:left="2536" w:right="6294" w:hanging="2340"/>
        <w:rPr>
          <w:rFonts w:ascii="Garamond" w:hAnsi="Garamond"/>
        </w:rPr>
      </w:pPr>
      <w:r w:rsidRPr="00A212CD">
        <w:rPr>
          <w:rFonts w:ascii="Garamond" w:hAnsi="Garamond"/>
        </w:rPr>
        <w:t>másrészről</w:t>
      </w:r>
      <w:r w:rsidRPr="00A212CD">
        <w:rPr>
          <w:rFonts w:ascii="Garamond" w:hAnsi="Garamond"/>
        </w:rPr>
        <w:tab/>
        <w:t xml:space="preserve">név: </w:t>
      </w:r>
      <w:r w:rsidRPr="00A212CD">
        <w:rPr>
          <w:rFonts w:ascii="Garamond" w:hAnsi="Garamond"/>
          <w:w w:val="90"/>
        </w:rPr>
        <w:t>s</w:t>
      </w:r>
      <w:r w:rsidR="00A212CD" w:rsidRPr="00A212CD">
        <w:rPr>
          <w:rFonts w:ascii="Garamond" w:hAnsi="Garamond"/>
          <w:w w:val="90"/>
        </w:rPr>
        <w:t>z</w:t>
      </w:r>
      <w:r w:rsidRPr="00A212CD">
        <w:rPr>
          <w:rFonts w:ascii="Garamond" w:hAnsi="Garamond"/>
          <w:w w:val="90"/>
        </w:rPr>
        <w:t>ékhely:</w:t>
      </w:r>
    </w:p>
    <w:p w:rsidR="003516A8" w:rsidRPr="00A212CD" w:rsidRDefault="002C19BB">
      <w:pPr>
        <w:pStyle w:val="Szvegtrzs"/>
        <w:spacing w:line="270" w:lineRule="exact"/>
        <w:ind w:left="2536"/>
        <w:rPr>
          <w:rFonts w:ascii="Garamond" w:hAnsi="Garamond"/>
        </w:rPr>
      </w:pPr>
      <w:r w:rsidRPr="00A212CD">
        <w:rPr>
          <w:rFonts w:ascii="Garamond" w:hAnsi="Garamond"/>
        </w:rPr>
        <w:t>képviselő:</w:t>
      </w:r>
    </w:p>
    <w:p w:rsidR="003516A8" w:rsidRPr="00A212CD" w:rsidRDefault="002C19BB">
      <w:pPr>
        <w:pStyle w:val="Szvegtrzs"/>
        <w:spacing w:line="270" w:lineRule="exact"/>
        <w:ind w:left="2536"/>
        <w:rPr>
          <w:rFonts w:ascii="Garamond" w:hAnsi="Garamond"/>
        </w:rPr>
      </w:pPr>
      <w:r w:rsidRPr="00A212CD">
        <w:rPr>
          <w:rFonts w:ascii="Garamond" w:hAnsi="Garamond"/>
        </w:rPr>
        <w:t>a továbbiakban: Szervezet</w:t>
      </w:r>
    </w:p>
    <w:p w:rsidR="003516A8" w:rsidRPr="00A212CD" w:rsidRDefault="002C19BB">
      <w:pPr>
        <w:pStyle w:val="Szvegtrzs"/>
        <w:spacing w:line="470" w:lineRule="auto"/>
        <w:ind w:left="196" w:right="3728" w:firstLine="2339"/>
        <w:rPr>
          <w:rFonts w:ascii="Garamond" w:hAnsi="Garamond"/>
        </w:rPr>
      </w:pPr>
      <w:r w:rsidRPr="00A212CD">
        <w:rPr>
          <w:rFonts w:ascii="Garamond" w:hAnsi="Garamond"/>
          <w:w w:val="95"/>
        </w:rPr>
        <w:t xml:space="preserve">a továbbiakban együtt: Felek </w:t>
      </w:r>
      <w:r w:rsidRPr="00A212CD">
        <w:rPr>
          <w:rFonts w:ascii="Garamond" w:hAnsi="Garamond"/>
        </w:rPr>
        <w:t>kötöttek a mai napon, az alábbi feltételekkel:</w:t>
      </w:r>
    </w:p>
    <w:p w:rsidR="003516A8" w:rsidRPr="00A212CD" w:rsidRDefault="002C19BB">
      <w:pPr>
        <w:pStyle w:val="Cmsor1"/>
        <w:numPr>
          <w:ilvl w:val="0"/>
          <w:numId w:val="4"/>
        </w:numPr>
        <w:tabs>
          <w:tab w:val="left" w:pos="905"/>
        </w:tabs>
        <w:spacing w:line="241" w:lineRule="exact"/>
        <w:ind w:hanging="709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A megállapodás előzményei, körülményei,</w:t>
      </w:r>
      <w:r w:rsidRPr="00A212CD">
        <w:rPr>
          <w:rFonts w:ascii="Garamond" w:hAnsi="Garamond"/>
          <w:spacing w:val="-3"/>
        </w:rPr>
        <w:t xml:space="preserve"> </w:t>
      </w:r>
      <w:r w:rsidRPr="00A212CD">
        <w:rPr>
          <w:rFonts w:ascii="Garamond" w:hAnsi="Garamond"/>
        </w:rPr>
        <w:t>célja:</w:t>
      </w:r>
    </w:p>
    <w:p w:rsidR="003516A8" w:rsidRPr="00A212CD" w:rsidRDefault="002C19BB" w:rsidP="004B114C">
      <w:pPr>
        <w:pStyle w:val="Szvegtrzs"/>
        <w:spacing w:line="235" w:lineRule="auto"/>
        <w:ind w:left="196" w:right="5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Nemzeti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köznevelésről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szóló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2011.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évi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CXC</w:t>
      </w:r>
      <w:r w:rsidRPr="00A212CD">
        <w:rPr>
          <w:rFonts w:ascii="Garamond" w:hAnsi="Garamond"/>
          <w:spacing w:val="-5"/>
        </w:rPr>
        <w:t xml:space="preserve"> </w:t>
      </w:r>
      <w:r w:rsidRPr="00A212CD">
        <w:rPr>
          <w:rFonts w:ascii="Garamond" w:hAnsi="Garamond"/>
        </w:rPr>
        <w:t>törvényben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foglaltaknak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megfelelően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az</w:t>
      </w:r>
      <w:r w:rsidRPr="00A212CD">
        <w:rPr>
          <w:rFonts w:ascii="Garamond" w:hAnsi="Garamond"/>
          <w:spacing w:val="-6"/>
        </w:rPr>
        <w:t xml:space="preserve"> </w:t>
      </w:r>
      <w:r w:rsidRPr="00A212CD">
        <w:rPr>
          <w:rFonts w:ascii="Garamond" w:hAnsi="Garamond"/>
        </w:rPr>
        <w:t>iskolai közösségi szolgálat megszervezésében a Felek az e megállapodásban rögzítettek alapján együttműködnek.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Felek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kölcsönösen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törekednek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arra,</w:t>
      </w:r>
      <w:r w:rsidRPr="00A212CD">
        <w:rPr>
          <w:rFonts w:ascii="Garamond" w:hAnsi="Garamond"/>
          <w:spacing w:val="-25"/>
        </w:rPr>
        <w:t xml:space="preserve"> </w:t>
      </w:r>
      <w:r w:rsidRPr="00A212CD">
        <w:rPr>
          <w:rFonts w:ascii="Garamond" w:hAnsi="Garamond"/>
        </w:rPr>
        <w:t>hogy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az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érintett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tanulók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teljesíteni</w:t>
      </w:r>
      <w:r w:rsidRPr="00A212CD">
        <w:rPr>
          <w:rFonts w:ascii="Garamond" w:hAnsi="Garamond"/>
          <w:spacing w:val="-26"/>
        </w:rPr>
        <w:t xml:space="preserve"> </w:t>
      </w:r>
      <w:r w:rsidRPr="00A212CD">
        <w:rPr>
          <w:rFonts w:ascii="Garamond" w:hAnsi="Garamond"/>
        </w:rPr>
        <w:t>tudják az 50 órás</w:t>
      </w:r>
      <w:r w:rsidRPr="00A212CD">
        <w:rPr>
          <w:rFonts w:ascii="Garamond" w:hAnsi="Garamond"/>
          <w:spacing w:val="-6"/>
        </w:rPr>
        <w:t xml:space="preserve"> </w:t>
      </w:r>
      <w:r w:rsidRPr="00A212CD">
        <w:rPr>
          <w:rFonts w:ascii="Garamond" w:hAnsi="Garamond"/>
        </w:rPr>
        <w:t>kötelezettségüket.</w:t>
      </w:r>
    </w:p>
    <w:p w:rsidR="003516A8" w:rsidRPr="00A212CD" w:rsidRDefault="002C19BB">
      <w:pPr>
        <w:pStyle w:val="Cmsor1"/>
        <w:numPr>
          <w:ilvl w:val="0"/>
          <w:numId w:val="4"/>
        </w:numPr>
        <w:tabs>
          <w:tab w:val="left" w:pos="904"/>
          <w:tab w:val="left" w:pos="905"/>
        </w:tabs>
        <w:spacing w:before="233"/>
        <w:ind w:hanging="709"/>
        <w:rPr>
          <w:rFonts w:ascii="Garamond" w:hAnsi="Garamond"/>
        </w:rPr>
      </w:pPr>
      <w:r w:rsidRPr="00A212CD">
        <w:rPr>
          <w:rFonts w:ascii="Garamond" w:hAnsi="Garamond"/>
        </w:rPr>
        <w:t>Az Iskola kötelezettségei,</w:t>
      </w:r>
      <w:r w:rsidRPr="00A212CD">
        <w:rPr>
          <w:rFonts w:ascii="Garamond" w:hAnsi="Garamond"/>
          <w:spacing w:val="-2"/>
        </w:rPr>
        <w:t xml:space="preserve"> </w:t>
      </w:r>
      <w:r w:rsidRPr="00A212CD">
        <w:rPr>
          <w:rFonts w:ascii="Garamond" w:hAnsi="Garamond"/>
        </w:rPr>
        <w:t>vállalásai</w:t>
      </w:r>
      <w:r w:rsidRPr="00A212CD">
        <w:rPr>
          <w:rFonts w:ascii="Garamond" w:hAnsi="Garamond"/>
          <w:b w:val="0"/>
          <w:i/>
          <w:color w:val="FF6600"/>
        </w:rPr>
        <w:t>*</w:t>
      </w:r>
      <w:r w:rsidRPr="00A212CD">
        <w:rPr>
          <w:rFonts w:ascii="Garamond" w:hAnsi="Garamond"/>
        </w:rPr>
        <w:t>:</w:t>
      </w:r>
    </w:p>
    <w:p w:rsidR="003516A8" w:rsidRPr="00A212CD" w:rsidRDefault="002C19BB" w:rsidP="004B114C">
      <w:pPr>
        <w:pStyle w:val="Listaszerbekezds"/>
        <w:numPr>
          <w:ilvl w:val="0"/>
          <w:numId w:val="3"/>
        </w:numPr>
        <w:tabs>
          <w:tab w:val="left" w:pos="479"/>
          <w:tab w:val="left" w:pos="480"/>
        </w:tabs>
        <w:spacing w:before="19" w:line="232" w:lineRule="auto"/>
        <w:ind w:right="5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9-11. évfolyamos tanulói számára lehetőség szerint három tanévre megszervezi az 50 órás közösségi</w:t>
      </w:r>
      <w:r w:rsidRPr="00A212CD">
        <w:rPr>
          <w:rFonts w:ascii="Garamond" w:hAnsi="Garamond"/>
          <w:spacing w:val="-1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szolgálatot</w:t>
      </w:r>
    </w:p>
    <w:p w:rsidR="003516A8" w:rsidRPr="00A212CD" w:rsidRDefault="002C19BB" w:rsidP="00143F4B">
      <w:pPr>
        <w:pStyle w:val="Listaszerbekezds"/>
        <w:numPr>
          <w:ilvl w:val="0"/>
          <w:numId w:val="3"/>
        </w:numPr>
        <w:tabs>
          <w:tab w:val="left" w:pos="479"/>
          <w:tab w:val="left" w:pos="480"/>
        </w:tabs>
        <w:spacing w:before="20" w:line="232" w:lineRule="auto"/>
        <w:ind w:right="11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Vállalja, szülői értekezleten a szülők tájékoztatását az iskolai közösségi szolgálat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teljesítésével kapcsolatban</w:t>
      </w:r>
    </w:p>
    <w:p w:rsidR="003516A8" w:rsidRPr="00A212CD" w:rsidRDefault="002C19BB" w:rsidP="00143F4B">
      <w:pPr>
        <w:pStyle w:val="Listaszerbekezds"/>
        <w:numPr>
          <w:ilvl w:val="0"/>
          <w:numId w:val="3"/>
        </w:numPr>
        <w:tabs>
          <w:tab w:val="left" w:pos="479"/>
          <w:tab w:val="left" w:pos="480"/>
        </w:tabs>
        <w:spacing w:before="19" w:line="235" w:lineRule="auto"/>
        <w:ind w:right="118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Koordinátora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osztályfőnök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bevonásával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megszervezi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és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lebonyolítja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öt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órás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felkészítő,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majd az öt órás záró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foglalkozást</w:t>
      </w:r>
    </w:p>
    <w:p w:rsidR="003516A8" w:rsidRPr="00A212CD" w:rsidRDefault="002C19BB" w:rsidP="00143F4B">
      <w:pPr>
        <w:pStyle w:val="Listaszerbekezds"/>
        <w:numPr>
          <w:ilvl w:val="0"/>
          <w:numId w:val="3"/>
        </w:numPr>
        <w:tabs>
          <w:tab w:val="left" w:pos="479"/>
          <w:tab w:val="left" w:pos="480"/>
        </w:tabs>
        <w:spacing w:before="13"/>
        <w:ind w:hanging="361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Koordinátora</w:t>
      </w:r>
      <w:r w:rsidRPr="00A212CD">
        <w:rPr>
          <w:rFonts w:ascii="Garamond" w:hAnsi="Garamond"/>
          <w:spacing w:val="-21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jelentkezési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lapok</w:t>
      </w:r>
      <w:r w:rsidRPr="00A212CD">
        <w:rPr>
          <w:rFonts w:ascii="Garamond" w:hAnsi="Garamond"/>
          <w:spacing w:val="-21"/>
          <w:sz w:val="24"/>
        </w:rPr>
        <w:t xml:space="preserve"> </w:t>
      </w:r>
      <w:r w:rsidRPr="00A212CD">
        <w:rPr>
          <w:rFonts w:ascii="Garamond" w:hAnsi="Garamond"/>
          <w:sz w:val="24"/>
        </w:rPr>
        <w:t>alapján</w:t>
      </w:r>
      <w:r w:rsidRPr="00A212CD">
        <w:rPr>
          <w:rFonts w:ascii="Garamond" w:hAnsi="Garamond"/>
          <w:spacing w:val="-22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fogadó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intézmény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mentorával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elkészíti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beosztást</w:t>
      </w:r>
    </w:p>
    <w:p w:rsidR="003516A8" w:rsidRPr="00A212CD" w:rsidRDefault="002C19BB" w:rsidP="00143F4B">
      <w:pPr>
        <w:pStyle w:val="Listaszerbekezds"/>
        <w:numPr>
          <w:ilvl w:val="0"/>
          <w:numId w:val="3"/>
        </w:numPr>
        <w:tabs>
          <w:tab w:val="left" w:pos="480"/>
        </w:tabs>
        <w:spacing w:before="18" w:line="232" w:lineRule="auto"/>
        <w:ind w:right="11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Elvégzi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közösségi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szolgálattal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kapcsolatos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dokumentációt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(jelentkezési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lap,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teljesítésigazolás, közösségi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szolgálati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napló,</w:t>
      </w:r>
      <w:r w:rsidRPr="00A212CD">
        <w:rPr>
          <w:rFonts w:ascii="Garamond" w:hAnsi="Garamond"/>
          <w:spacing w:val="-11"/>
          <w:sz w:val="24"/>
        </w:rPr>
        <w:t xml:space="preserve"> </w:t>
      </w:r>
      <w:r w:rsidRPr="00A212CD">
        <w:rPr>
          <w:rFonts w:ascii="Garamond" w:hAnsi="Garamond"/>
          <w:sz w:val="24"/>
        </w:rPr>
        <w:t>osztálynapló,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törzslap,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érettségi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bizonyítvány)</w:t>
      </w:r>
    </w:p>
    <w:p w:rsidR="003516A8" w:rsidRPr="00A212CD" w:rsidRDefault="002C19BB" w:rsidP="00143F4B">
      <w:pPr>
        <w:pStyle w:val="Listaszerbekezds"/>
        <w:numPr>
          <w:ilvl w:val="0"/>
          <w:numId w:val="3"/>
        </w:numPr>
        <w:tabs>
          <w:tab w:val="left" w:pos="480"/>
        </w:tabs>
        <w:spacing w:before="18" w:line="235" w:lineRule="auto"/>
        <w:ind w:right="109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iskola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osztálykeretekben,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tanévenként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szervezi</w:t>
      </w:r>
      <w:r w:rsidRPr="00A212CD">
        <w:rPr>
          <w:rFonts w:ascii="Garamond" w:hAnsi="Garamond"/>
          <w:spacing w:val="-34"/>
          <w:sz w:val="24"/>
        </w:rPr>
        <w:t xml:space="preserve"> </w:t>
      </w:r>
      <w:r w:rsidRPr="00A212CD">
        <w:rPr>
          <w:rFonts w:ascii="Garamond" w:hAnsi="Garamond"/>
          <w:sz w:val="24"/>
        </w:rPr>
        <w:t>meg</w:t>
      </w:r>
      <w:r w:rsidRPr="00A212CD">
        <w:rPr>
          <w:rFonts w:ascii="Garamond" w:hAnsi="Garamond"/>
          <w:spacing w:val="-31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közösségi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szolgálatot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osztályfőnök</w:t>
      </w:r>
      <w:r w:rsidRPr="00A212CD">
        <w:rPr>
          <w:rFonts w:ascii="Garamond" w:hAnsi="Garamond"/>
          <w:spacing w:val="-32"/>
          <w:sz w:val="24"/>
        </w:rPr>
        <w:t xml:space="preserve"> </w:t>
      </w:r>
      <w:r w:rsidRPr="00A212CD">
        <w:rPr>
          <w:rFonts w:ascii="Garamond" w:hAnsi="Garamond"/>
          <w:sz w:val="24"/>
        </w:rPr>
        <w:t>és egy fő osztályfőnök-helyettes közreműködésével. A tanév első hónapjában (szeptember) a tanulók összesített szervezetválasztásának ismeretében az Iskola tájékoztatást ad arról, hogy mikor, milyen időközönként, hány tanulót tud delegálni az Szervezethez. Alkalmanként és feladatonként minimum két tanulót biztosít, 1 fő, az intézményt képviselő kapcsolattartó megadásával. A kapcsolattartónak a feladatteljesítés közben személyesen nem kötelező jelen lennie, telefonos elérhetősége azonban biztosított. A tanulók felkészítését az Iskolában és a fogadó Szervezetben egyaránt az arra kijelölt személy</w:t>
      </w:r>
      <w:r w:rsidRPr="00A212CD">
        <w:rPr>
          <w:rFonts w:ascii="Garamond" w:hAnsi="Garamond"/>
          <w:spacing w:val="-38"/>
          <w:sz w:val="24"/>
        </w:rPr>
        <w:t xml:space="preserve"> </w:t>
      </w:r>
      <w:r w:rsidRPr="00A212CD">
        <w:rPr>
          <w:rFonts w:ascii="Garamond" w:hAnsi="Garamond"/>
          <w:sz w:val="24"/>
        </w:rPr>
        <w:t>végzi.</w:t>
      </w:r>
    </w:p>
    <w:p w:rsidR="003516A8" w:rsidRPr="00A212CD" w:rsidRDefault="002C19BB" w:rsidP="00143F4B">
      <w:pPr>
        <w:pStyle w:val="Listaszerbekezds"/>
        <w:numPr>
          <w:ilvl w:val="0"/>
          <w:numId w:val="3"/>
        </w:numPr>
        <w:tabs>
          <w:tab w:val="left" w:pos="480"/>
        </w:tabs>
        <w:spacing w:before="13" w:line="235" w:lineRule="auto"/>
        <w:ind w:right="113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programok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szervezése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és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megvalósítása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során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6"/>
          <w:sz w:val="24"/>
        </w:rPr>
        <w:t xml:space="preserve"> </w:t>
      </w:r>
      <w:r w:rsidRPr="00A212CD">
        <w:rPr>
          <w:rFonts w:ascii="Garamond" w:hAnsi="Garamond"/>
          <w:sz w:val="24"/>
        </w:rPr>
        <w:t>nemzeti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köznevelésről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szóló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2011.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évi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CXC. törvény és a nevelési-oktatási intézmények működéséről és a köznevelési intézmények névhasználatáról szóló 20/2012. (VIII. 31.) EMMI rendelet szerint jár el. Az Iskola a tanulók közösségi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szolgálatát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11"/>
          <w:sz w:val="24"/>
        </w:rPr>
        <w:t xml:space="preserve"> </w:t>
      </w:r>
      <w:r w:rsidRPr="00A212CD">
        <w:rPr>
          <w:rFonts w:ascii="Garamond" w:hAnsi="Garamond"/>
          <w:sz w:val="24"/>
        </w:rPr>
        <w:t>Szervezet</w:t>
      </w:r>
      <w:r w:rsidRPr="00A212CD">
        <w:rPr>
          <w:rFonts w:ascii="Garamond" w:hAnsi="Garamond"/>
          <w:spacing w:val="-11"/>
          <w:sz w:val="24"/>
        </w:rPr>
        <w:t xml:space="preserve"> </w:t>
      </w:r>
      <w:r w:rsidRPr="00A212CD">
        <w:rPr>
          <w:rFonts w:ascii="Garamond" w:hAnsi="Garamond"/>
          <w:sz w:val="24"/>
        </w:rPr>
        <w:t>kapcsolattartójával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együttműködve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irányítja.</w:t>
      </w:r>
    </w:p>
    <w:p w:rsidR="003516A8" w:rsidRPr="00A212CD" w:rsidRDefault="003516A8">
      <w:pPr>
        <w:spacing w:line="235" w:lineRule="auto"/>
        <w:jc w:val="both"/>
        <w:rPr>
          <w:rFonts w:ascii="Garamond" w:hAnsi="Garamond"/>
          <w:sz w:val="24"/>
        </w:rPr>
        <w:sectPr w:rsidR="003516A8" w:rsidRPr="00A212CD" w:rsidSect="004B114C">
          <w:footerReference w:type="default" r:id="rId7"/>
          <w:type w:val="continuous"/>
          <w:pgSz w:w="11910" w:h="16840"/>
          <w:pgMar w:top="320" w:right="995" w:bottom="1240" w:left="1220" w:header="708" w:footer="1054" w:gutter="0"/>
          <w:pgNumType w:start="1"/>
          <w:cols w:space="708"/>
        </w:sectPr>
      </w:pPr>
    </w:p>
    <w:p w:rsidR="003516A8" w:rsidRPr="00A212CD" w:rsidRDefault="002C19BB">
      <w:pPr>
        <w:pStyle w:val="Cmsor1"/>
        <w:numPr>
          <w:ilvl w:val="0"/>
          <w:numId w:val="4"/>
        </w:numPr>
        <w:tabs>
          <w:tab w:val="left" w:pos="904"/>
          <w:tab w:val="left" w:pos="905"/>
        </w:tabs>
        <w:spacing w:before="53"/>
        <w:ind w:hanging="709"/>
        <w:rPr>
          <w:rFonts w:ascii="Garamond" w:hAnsi="Garamond"/>
        </w:rPr>
      </w:pPr>
      <w:r w:rsidRPr="00A212CD">
        <w:rPr>
          <w:rFonts w:ascii="Garamond" w:hAnsi="Garamond"/>
        </w:rPr>
        <w:lastRenderedPageBreak/>
        <w:t>A Szervezet kötelezettségei,</w:t>
      </w:r>
      <w:r w:rsidRPr="00A212CD">
        <w:rPr>
          <w:rFonts w:ascii="Garamond" w:hAnsi="Garamond"/>
          <w:spacing w:val="-4"/>
        </w:rPr>
        <w:t xml:space="preserve"> </w:t>
      </w:r>
      <w:r w:rsidRPr="00A212CD">
        <w:rPr>
          <w:rFonts w:ascii="Garamond" w:hAnsi="Garamond"/>
        </w:rPr>
        <w:t>vállalásai:</w:t>
      </w:r>
    </w:p>
    <w:p w:rsidR="003516A8" w:rsidRPr="00A212CD" w:rsidRDefault="003516A8">
      <w:pPr>
        <w:pStyle w:val="Szvegtrzs"/>
        <w:spacing w:before="10"/>
        <w:rPr>
          <w:rFonts w:ascii="Garamond" w:hAnsi="Garamond"/>
          <w:b/>
          <w:sz w:val="20"/>
        </w:rPr>
      </w:pPr>
    </w:p>
    <w:p w:rsidR="003516A8" w:rsidRPr="00A212CD" w:rsidRDefault="002C19BB" w:rsidP="004B114C">
      <w:pPr>
        <w:pStyle w:val="Listaszerbekezds"/>
        <w:numPr>
          <w:ilvl w:val="0"/>
          <w:numId w:val="2"/>
        </w:numPr>
        <w:tabs>
          <w:tab w:val="left" w:pos="339"/>
          <w:tab w:val="left" w:pos="1883"/>
          <w:tab w:val="left" w:pos="2632"/>
        </w:tabs>
        <w:spacing w:line="232" w:lineRule="auto"/>
        <w:ind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z w:val="24"/>
        </w:rPr>
        <w:tab/>
      </w:r>
      <w:r w:rsidRPr="00A212CD">
        <w:rPr>
          <w:rFonts w:ascii="Garamond" w:hAnsi="Garamond"/>
          <w:sz w:val="24"/>
        </w:rPr>
        <w:tab/>
      </w:r>
      <w:r w:rsidRPr="00A212CD">
        <w:rPr>
          <w:rFonts w:ascii="Garamond" w:hAnsi="Garamond"/>
          <w:w w:val="95"/>
          <w:sz w:val="24"/>
        </w:rPr>
        <w:t xml:space="preserve">feladatkörébe tartozóan vállalja, hogy a közösségi szolgálat letöltésében </w:t>
      </w:r>
      <w:r w:rsidRPr="00A212CD">
        <w:rPr>
          <w:rFonts w:ascii="Garamond" w:hAnsi="Garamond"/>
          <w:sz w:val="24"/>
        </w:rPr>
        <w:t>évente</w:t>
      </w:r>
      <w:r w:rsidRPr="00A212CD">
        <w:rPr>
          <w:rFonts w:ascii="Garamond" w:hAnsi="Garamond"/>
          <w:sz w:val="24"/>
        </w:rPr>
        <w:tab/>
        <w:t>tanulót</w:t>
      </w:r>
      <w:r w:rsidRPr="00A212CD">
        <w:rPr>
          <w:rFonts w:ascii="Garamond" w:hAnsi="Garamond"/>
          <w:spacing w:val="-4"/>
          <w:sz w:val="24"/>
        </w:rPr>
        <w:t xml:space="preserve"> </w:t>
      </w:r>
      <w:r w:rsidRPr="00A212CD">
        <w:rPr>
          <w:rFonts w:ascii="Garamond" w:hAnsi="Garamond"/>
          <w:sz w:val="24"/>
        </w:rPr>
        <w:t>fogad</w:t>
      </w:r>
    </w:p>
    <w:p w:rsidR="003516A8" w:rsidRPr="00A212CD" w:rsidRDefault="002C19BB" w:rsidP="004B114C">
      <w:pPr>
        <w:pStyle w:val="Listaszerbekezds"/>
        <w:numPr>
          <w:ilvl w:val="0"/>
          <w:numId w:val="2"/>
        </w:numPr>
        <w:tabs>
          <w:tab w:val="left" w:pos="331"/>
          <w:tab w:val="left" w:pos="5381"/>
        </w:tabs>
        <w:spacing w:line="270" w:lineRule="exact"/>
        <w:ind w:left="330" w:right="-86" w:hanging="135"/>
        <w:jc w:val="left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Szervezet</w:t>
      </w:r>
      <w:r w:rsidRPr="00A212CD">
        <w:rPr>
          <w:rFonts w:ascii="Garamond" w:hAnsi="Garamond"/>
          <w:spacing w:val="-35"/>
          <w:sz w:val="24"/>
        </w:rPr>
        <w:t xml:space="preserve"> </w:t>
      </w:r>
      <w:r w:rsidRPr="00A212CD">
        <w:rPr>
          <w:rFonts w:ascii="Garamond" w:hAnsi="Garamond"/>
          <w:sz w:val="24"/>
        </w:rPr>
        <w:t>vállalja,</w:t>
      </w:r>
      <w:r w:rsidRPr="00A212CD">
        <w:rPr>
          <w:rFonts w:ascii="Garamond" w:hAnsi="Garamond"/>
          <w:spacing w:val="-35"/>
          <w:sz w:val="24"/>
        </w:rPr>
        <w:t xml:space="preserve"> </w:t>
      </w:r>
      <w:r w:rsidRPr="00A212CD">
        <w:rPr>
          <w:rFonts w:ascii="Garamond" w:hAnsi="Garamond"/>
          <w:sz w:val="24"/>
        </w:rPr>
        <w:t>hogy</w:t>
      </w:r>
      <w:r w:rsidRPr="00A212CD">
        <w:rPr>
          <w:rFonts w:ascii="Garamond" w:hAnsi="Garamond"/>
          <w:spacing w:val="-35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z w:val="24"/>
        </w:rPr>
        <w:tab/>
        <w:t>mentorálása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alatt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feltételeket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biztosítja</w:t>
      </w:r>
    </w:p>
    <w:p w:rsidR="003516A8" w:rsidRPr="00A212CD" w:rsidRDefault="002C19BB" w:rsidP="004B114C">
      <w:pPr>
        <w:pStyle w:val="Listaszerbekezds"/>
        <w:numPr>
          <w:ilvl w:val="0"/>
          <w:numId w:val="2"/>
        </w:numPr>
        <w:tabs>
          <w:tab w:val="left" w:pos="341"/>
        </w:tabs>
        <w:spacing w:before="1" w:line="235" w:lineRule="auto"/>
        <w:ind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w w:val="95"/>
          <w:sz w:val="24"/>
        </w:rPr>
        <w:t xml:space="preserve">Szervezet vállalja, hogy a munkavégzéshez szükséges eszközöket biztosítja a közösségi szolgálat </w:t>
      </w:r>
      <w:r w:rsidRPr="00A212CD">
        <w:rPr>
          <w:rFonts w:ascii="Garamond" w:hAnsi="Garamond"/>
          <w:sz w:val="24"/>
        </w:rPr>
        <w:t>időtartama</w:t>
      </w:r>
      <w:r w:rsidRPr="00A212CD">
        <w:rPr>
          <w:rFonts w:ascii="Garamond" w:hAnsi="Garamond"/>
          <w:spacing w:val="-1"/>
          <w:sz w:val="24"/>
        </w:rPr>
        <w:t xml:space="preserve"> </w:t>
      </w:r>
      <w:r w:rsidRPr="00A212CD">
        <w:rPr>
          <w:rFonts w:ascii="Garamond" w:hAnsi="Garamond"/>
          <w:sz w:val="24"/>
        </w:rPr>
        <w:t>alatt</w:t>
      </w:r>
    </w:p>
    <w:p w:rsidR="003516A8" w:rsidRPr="00A212CD" w:rsidRDefault="003516A8">
      <w:pPr>
        <w:pStyle w:val="Szvegtrzs"/>
        <w:spacing w:before="7"/>
        <w:rPr>
          <w:rFonts w:ascii="Garamond" w:hAnsi="Garamond"/>
          <w:sz w:val="20"/>
        </w:rPr>
      </w:pPr>
    </w:p>
    <w:p w:rsidR="003516A8" w:rsidRPr="00A212CD" w:rsidRDefault="002C19BB" w:rsidP="004B114C">
      <w:pPr>
        <w:pStyle w:val="Listaszerbekezds"/>
        <w:numPr>
          <w:ilvl w:val="0"/>
          <w:numId w:val="1"/>
        </w:numPr>
        <w:tabs>
          <w:tab w:val="left" w:pos="569"/>
        </w:tabs>
        <w:ind w:right="-8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fogadó szervezet köteles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biztosítani:</w:t>
      </w:r>
    </w:p>
    <w:p w:rsidR="003516A8" w:rsidRPr="00A212CD" w:rsidRDefault="002C19BB" w:rsidP="004B114C">
      <w:pPr>
        <w:pStyle w:val="Listaszerbekezds"/>
        <w:numPr>
          <w:ilvl w:val="1"/>
          <w:numId w:val="1"/>
        </w:numPr>
        <w:tabs>
          <w:tab w:val="left" w:pos="785"/>
        </w:tabs>
        <w:spacing w:before="233" w:line="272" w:lineRule="exact"/>
        <w:ind w:right="-8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19"/>
          <w:sz w:val="24"/>
        </w:rPr>
        <w:t xml:space="preserve"> </w:t>
      </w:r>
      <w:r w:rsidRPr="00A212CD">
        <w:rPr>
          <w:rFonts w:ascii="Garamond" w:hAnsi="Garamond"/>
          <w:sz w:val="24"/>
        </w:rPr>
        <w:t>egészséget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nem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veszélyeztető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és</w:t>
      </w:r>
      <w:r w:rsidRPr="00A212CD">
        <w:rPr>
          <w:rFonts w:ascii="Garamond" w:hAnsi="Garamond"/>
          <w:spacing w:val="-19"/>
          <w:sz w:val="24"/>
        </w:rPr>
        <w:t xml:space="preserve"> </w:t>
      </w:r>
      <w:r w:rsidRPr="00A212CD">
        <w:rPr>
          <w:rFonts w:ascii="Garamond" w:hAnsi="Garamond"/>
          <w:sz w:val="24"/>
        </w:rPr>
        <w:t>biztonságos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tevékenységhez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szükséges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feltételeket,</w:t>
      </w:r>
    </w:p>
    <w:p w:rsidR="003516A8" w:rsidRPr="00A212CD" w:rsidRDefault="002C19BB" w:rsidP="004B114C">
      <w:pPr>
        <w:pStyle w:val="Listaszerbekezds"/>
        <w:numPr>
          <w:ilvl w:val="1"/>
          <w:numId w:val="1"/>
        </w:numPr>
        <w:tabs>
          <w:tab w:val="left" w:pos="809"/>
        </w:tabs>
        <w:spacing w:line="270" w:lineRule="exact"/>
        <w:ind w:left="808" w:right="-86" w:hanging="253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ha szükséges,</w:t>
      </w:r>
      <w:r w:rsidRPr="00A212CD">
        <w:rPr>
          <w:rFonts w:ascii="Garamond" w:hAnsi="Garamond"/>
          <w:spacing w:val="-3"/>
          <w:sz w:val="24"/>
        </w:rPr>
        <w:t xml:space="preserve"> </w:t>
      </w:r>
      <w:r w:rsidRPr="00A212CD">
        <w:rPr>
          <w:rFonts w:ascii="Garamond" w:hAnsi="Garamond"/>
          <w:sz w:val="24"/>
        </w:rPr>
        <w:t>pihenőidőt,</w:t>
      </w:r>
    </w:p>
    <w:p w:rsidR="003516A8" w:rsidRPr="00A212CD" w:rsidRDefault="002C19BB" w:rsidP="004B114C">
      <w:pPr>
        <w:pStyle w:val="Listaszerbekezds"/>
        <w:numPr>
          <w:ilvl w:val="1"/>
          <w:numId w:val="1"/>
        </w:numPr>
        <w:tabs>
          <w:tab w:val="left" w:pos="855"/>
        </w:tabs>
        <w:spacing w:before="4" w:line="232" w:lineRule="auto"/>
        <w:ind w:left="916" w:right="-86" w:hanging="36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közösségi szolgálattal összefüggő tevékenység ellátásához szükséges tájékoztatást és irányítást, az ismeretek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megszerzését,</w:t>
      </w:r>
    </w:p>
    <w:p w:rsidR="003516A8" w:rsidRPr="00A212CD" w:rsidRDefault="002C19BB" w:rsidP="004B114C">
      <w:pPr>
        <w:pStyle w:val="Listaszerbekezds"/>
        <w:numPr>
          <w:ilvl w:val="1"/>
          <w:numId w:val="1"/>
        </w:numPr>
        <w:tabs>
          <w:tab w:val="left" w:pos="869"/>
        </w:tabs>
        <w:spacing w:before="2" w:line="235" w:lineRule="auto"/>
        <w:ind w:left="916" w:right="-86" w:hanging="36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tizennyolcadik életévét be nem töltött tanuló, illetve a korlátozottan cselekvőképes nagykorú tanuló esetén a közösségi szolgálati tevékenység folyamatos, szakszerű felügyeletét.</w:t>
      </w:r>
    </w:p>
    <w:p w:rsidR="003516A8" w:rsidRPr="00A212CD" w:rsidRDefault="003516A8" w:rsidP="004B114C">
      <w:pPr>
        <w:pStyle w:val="Szvegtrzs"/>
        <w:spacing w:before="8"/>
        <w:ind w:right="-86"/>
        <w:rPr>
          <w:rFonts w:ascii="Garamond" w:hAnsi="Garamond"/>
          <w:sz w:val="20"/>
        </w:rPr>
      </w:pPr>
    </w:p>
    <w:p w:rsidR="003516A8" w:rsidRPr="00A212CD" w:rsidRDefault="002C19BB" w:rsidP="004B114C">
      <w:pPr>
        <w:pStyle w:val="Listaszerbekezds"/>
        <w:numPr>
          <w:ilvl w:val="0"/>
          <w:numId w:val="1"/>
        </w:numPr>
        <w:tabs>
          <w:tab w:val="left" w:pos="538"/>
        </w:tabs>
        <w:spacing w:line="235" w:lineRule="auto"/>
        <w:ind w:left="196"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Ha az utasítás végrehajtása kárt idézhet elő, a tanuló köteles erre az utasítást adó figyelmét felhívni. A tanuló nem felel az általa okozott kárért, amennyiben figyelemfelhívási kötelezettségének eleget</w:t>
      </w:r>
      <w:r w:rsidRPr="00A212CD">
        <w:rPr>
          <w:rFonts w:ascii="Garamond" w:hAnsi="Garamond"/>
          <w:spacing w:val="-3"/>
          <w:sz w:val="24"/>
        </w:rPr>
        <w:t xml:space="preserve"> </w:t>
      </w:r>
      <w:r w:rsidRPr="00A212CD">
        <w:rPr>
          <w:rFonts w:ascii="Garamond" w:hAnsi="Garamond"/>
          <w:sz w:val="24"/>
        </w:rPr>
        <w:t>tett.</w:t>
      </w:r>
    </w:p>
    <w:p w:rsidR="003516A8" w:rsidRPr="00A212CD" w:rsidRDefault="003516A8" w:rsidP="004B114C">
      <w:pPr>
        <w:pStyle w:val="Szvegtrzs"/>
        <w:spacing w:before="10"/>
        <w:ind w:right="-86"/>
        <w:rPr>
          <w:rFonts w:ascii="Garamond" w:hAnsi="Garamond"/>
          <w:sz w:val="20"/>
        </w:rPr>
      </w:pPr>
    </w:p>
    <w:p w:rsidR="003516A8" w:rsidRPr="00A212CD" w:rsidRDefault="002C19BB" w:rsidP="004B114C">
      <w:pPr>
        <w:pStyle w:val="Listaszerbekezds"/>
        <w:numPr>
          <w:ilvl w:val="0"/>
          <w:numId w:val="1"/>
        </w:numPr>
        <w:tabs>
          <w:tab w:val="left" w:pos="545"/>
        </w:tabs>
        <w:spacing w:line="235" w:lineRule="auto"/>
        <w:ind w:left="196"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tanuló</w:t>
      </w:r>
      <w:r w:rsidRPr="00A212CD">
        <w:rPr>
          <w:rFonts w:ascii="Garamond" w:hAnsi="Garamond"/>
          <w:spacing w:val="-10"/>
          <w:sz w:val="24"/>
        </w:rPr>
        <w:t xml:space="preserve"> </w:t>
      </w:r>
      <w:r w:rsidRPr="00A212CD">
        <w:rPr>
          <w:rFonts w:ascii="Garamond" w:hAnsi="Garamond"/>
          <w:sz w:val="24"/>
        </w:rPr>
        <w:t>által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közösségi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során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végzett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tevékenységgel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összefüggésben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harmadik személynek okozott kárért a fogadó szervezet felel. Amennyiben a kárt a tanulónak felróható magatartás okozta, − a jelen szerződésben eltérő rendelkezés hiányában − a fogadó szervezet</w:t>
      </w:r>
      <w:r w:rsidRPr="00A212CD">
        <w:rPr>
          <w:rFonts w:ascii="Garamond" w:hAnsi="Garamond"/>
          <w:spacing w:val="-41"/>
          <w:sz w:val="24"/>
        </w:rPr>
        <w:t xml:space="preserve"> </w:t>
      </w:r>
      <w:r w:rsidRPr="00A212CD">
        <w:rPr>
          <w:rFonts w:ascii="Garamond" w:hAnsi="Garamond"/>
          <w:sz w:val="24"/>
        </w:rPr>
        <w:t>a tanulótól követelheti kárának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megtérítését.</w:t>
      </w:r>
    </w:p>
    <w:p w:rsidR="003516A8" w:rsidRPr="00A212CD" w:rsidRDefault="003516A8" w:rsidP="004B114C">
      <w:pPr>
        <w:pStyle w:val="Szvegtrzs"/>
        <w:spacing w:before="4"/>
        <w:ind w:right="-86"/>
        <w:rPr>
          <w:rFonts w:ascii="Garamond" w:hAnsi="Garamond"/>
          <w:sz w:val="20"/>
        </w:rPr>
      </w:pPr>
    </w:p>
    <w:p w:rsidR="003516A8" w:rsidRPr="00A212CD" w:rsidRDefault="002C19BB" w:rsidP="004B114C">
      <w:pPr>
        <w:pStyle w:val="Listaszerbekezds"/>
        <w:numPr>
          <w:ilvl w:val="0"/>
          <w:numId w:val="1"/>
        </w:numPr>
        <w:tabs>
          <w:tab w:val="left" w:pos="510"/>
        </w:tabs>
        <w:ind w:left="509" w:right="-86" w:hanging="314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Amennyiben a tanuló bizonyítja,</w:t>
      </w:r>
      <w:r w:rsidRPr="00A212CD">
        <w:rPr>
          <w:rFonts w:ascii="Garamond" w:hAnsi="Garamond"/>
          <w:spacing w:val="-12"/>
          <w:sz w:val="24"/>
        </w:rPr>
        <w:t xml:space="preserve"> </w:t>
      </w:r>
      <w:r w:rsidRPr="00A212CD">
        <w:rPr>
          <w:rFonts w:ascii="Garamond" w:hAnsi="Garamond"/>
          <w:sz w:val="24"/>
        </w:rPr>
        <w:t>hogy:</w:t>
      </w:r>
    </w:p>
    <w:p w:rsidR="003516A8" w:rsidRPr="00A212CD" w:rsidRDefault="002C19BB" w:rsidP="004B114C">
      <w:pPr>
        <w:pStyle w:val="Listaszerbekezds"/>
        <w:numPr>
          <w:ilvl w:val="1"/>
          <w:numId w:val="1"/>
        </w:numPr>
        <w:tabs>
          <w:tab w:val="left" w:pos="905"/>
        </w:tabs>
        <w:spacing w:before="233" w:line="274" w:lineRule="exact"/>
        <w:ind w:left="904" w:right="-8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testi sérüléséből, illetve egészségkárosodásából eredő</w:t>
      </w:r>
      <w:r w:rsidRPr="00A212CD">
        <w:rPr>
          <w:rFonts w:ascii="Garamond" w:hAnsi="Garamond"/>
          <w:spacing w:val="-35"/>
          <w:sz w:val="24"/>
        </w:rPr>
        <w:t xml:space="preserve"> </w:t>
      </w:r>
      <w:r w:rsidRPr="00A212CD">
        <w:rPr>
          <w:rFonts w:ascii="Garamond" w:hAnsi="Garamond"/>
          <w:sz w:val="24"/>
        </w:rPr>
        <w:t>kára,</w:t>
      </w:r>
    </w:p>
    <w:p w:rsidR="003516A8" w:rsidRPr="00A212CD" w:rsidRDefault="002C19BB" w:rsidP="004B114C">
      <w:pPr>
        <w:pStyle w:val="Listaszerbekezds"/>
        <w:numPr>
          <w:ilvl w:val="1"/>
          <w:numId w:val="1"/>
        </w:numPr>
        <w:tabs>
          <w:tab w:val="left" w:pos="957"/>
        </w:tabs>
        <w:spacing w:before="2" w:line="235" w:lineRule="auto"/>
        <w:ind w:left="916" w:right="-86" w:hanging="240"/>
        <w:rPr>
          <w:rFonts w:ascii="Garamond" w:hAnsi="Garamond"/>
          <w:sz w:val="24"/>
        </w:rPr>
      </w:pPr>
      <w:r w:rsidRPr="00A212CD">
        <w:rPr>
          <w:rFonts w:ascii="Garamond" w:hAnsi="Garamond"/>
        </w:rPr>
        <w:tab/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tulajdonában</w:t>
      </w:r>
      <w:r w:rsidRPr="00A212CD">
        <w:rPr>
          <w:rFonts w:ascii="Garamond" w:hAnsi="Garamond"/>
          <w:spacing w:val="-19"/>
          <w:sz w:val="24"/>
        </w:rPr>
        <w:t xml:space="preserve"> </w:t>
      </w:r>
      <w:r w:rsidRPr="00A212CD">
        <w:rPr>
          <w:rFonts w:ascii="Garamond" w:hAnsi="Garamond"/>
          <w:sz w:val="24"/>
        </w:rPr>
        <w:t>vagy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használatában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álló,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közösségi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szolgálattal</w:t>
      </w:r>
      <w:r w:rsidRPr="00A212CD">
        <w:rPr>
          <w:rFonts w:ascii="Garamond" w:hAnsi="Garamond"/>
          <w:spacing w:val="-19"/>
          <w:sz w:val="24"/>
        </w:rPr>
        <w:t xml:space="preserve"> </w:t>
      </w:r>
      <w:r w:rsidRPr="00A212CD">
        <w:rPr>
          <w:rFonts w:ascii="Garamond" w:hAnsi="Garamond"/>
          <w:sz w:val="24"/>
        </w:rPr>
        <w:t>összefüggésben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végzett tevékenység ellátásához szükséges dologban a közösségi szolgálati tevékenység végzésének helyén keletkező kára a Szervezettől kapott utasítással összefüggésben következett</w:t>
      </w:r>
      <w:r w:rsidRPr="00A212CD">
        <w:rPr>
          <w:rFonts w:ascii="Garamond" w:hAnsi="Garamond"/>
          <w:spacing w:val="-19"/>
          <w:sz w:val="24"/>
        </w:rPr>
        <w:t xml:space="preserve"> </w:t>
      </w:r>
      <w:r w:rsidRPr="00A212CD">
        <w:rPr>
          <w:rFonts w:ascii="Garamond" w:hAnsi="Garamond"/>
          <w:sz w:val="24"/>
        </w:rPr>
        <w:t>be,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fogadó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szervezet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akkor</w:t>
      </w:r>
      <w:r w:rsidRPr="00A212CD">
        <w:rPr>
          <w:rFonts w:ascii="Garamond" w:hAnsi="Garamond"/>
          <w:spacing w:val="-19"/>
          <w:sz w:val="24"/>
        </w:rPr>
        <w:t xml:space="preserve"> </w:t>
      </w:r>
      <w:r w:rsidRPr="00A212CD">
        <w:rPr>
          <w:rFonts w:ascii="Garamond" w:hAnsi="Garamond"/>
          <w:sz w:val="24"/>
        </w:rPr>
        <w:t>mentesül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felelősség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alól,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ha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bizonyítja,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hogy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a kárt működési körén kívül eső elháríthatatlan ok vagy kizárólag</w:t>
      </w:r>
      <w:r w:rsidRPr="00A212CD">
        <w:rPr>
          <w:rFonts w:ascii="Garamond" w:hAnsi="Garamond"/>
          <w:spacing w:val="-44"/>
          <w:sz w:val="24"/>
        </w:rPr>
        <w:t xml:space="preserve"> </w:t>
      </w:r>
      <w:r w:rsidRPr="00A212CD">
        <w:rPr>
          <w:rFonts w:ascii="Garamond" w:hAnsi="Garamond"/>
          <w:sz w:val="24"/>
        </w:rPr>
        <w:t>a tanuló elháríthatatlan magatartása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okozta.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fogadó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Szervezetnek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nem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kell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megtérítenie</w:t>
      </w:r>
      <w:r w:rsidRPr="00A212CD">
        <w:rPr>
          <w:rFonts w:ascii="Garamond" w:hAnsi="Garamond"/>
          <w:spacing w:val="-4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kárnak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azt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7"/>
          <w:sz w:val="24"/>
        </w:rPr>
        <w:t xml:space="preserve"> </w:t>
      </w:r>
      <w:r w:rsidRPr="00A212CD">
        <w:rPr>
          <w:rFonts w:ascii="Garamond" w:hAnsi="Garamond"/>
          <w:sz w:val="24"/>
        </w:rPr>
        <w:t>részét, amely a tanulónak felróható magatartásából</w:t>
      </w:r>
      <w:r w:rsidRPr="00A212CD">
        <w:rPr>
          <w:rFonts w:ascii="Garamond" w:hAnsi="Garamond"/>
          <w:spacing w:val="-20"/>
          <w:sz w:val="24"/>
        </w:rPr>
        <w:t xml:space="preserve"> </w:t>
      </w:r>
      <w:r w:rsidRPr="00A212CD">
        <w:rPr>
          <w:rFonts w:ascii="Garamond" w:hAnsi="Garamond"/>
          <w:sz w:val="24"/>
        </w:rPr>
        <w:t>származott.</w:t>
      </w:r>
    </w:p>
    <w:p w:rsidR="003516A8" w:rsidRPr="00A212CD" w:rsidRDefault="003516A8" w:rsidP="004B114C">
      <w:pPr>
        <w:pStyle w:val="Szvegtrzs"/>
        <w:ind w:right="-86"/>
        <w:rPr>
          <w:rFonts w:ascii="Garamond" w:hAnsi="Garamond"/>
          <w:sz w:val="26"/>
        </w:rPr>
      </w:pPr>
    </w:p>
    <w:p w:rsidR="003516A8" w:rsidRPr="00A212CD" w:rsidRDefault="003516A8" w:rsidP="004B114C">
      <w:pPr>
        <w:pStyle w:val="Szvegtrzs"/>
        <w:spacing w:before="11"/>
        <w:ind w:right="-86"/>
        <w:rPr>
          <w:rFonts w:ascii="Garamond" w:hAnsi="Garamond"/>
          <w:sz w:val="20"/>
        </w:rPr>
      </w:pPr>
    </w:p>
    <w:p w:rsidR="003516A8" w:rsidRPr="00A212CD" w:rsidRDefault="002C19BB" w:rsidP="004B114C">
      <w:pPr>
        <w:pStyle w:val="Cmsor1"/>
        <w:numPr>
          <w:ilvl w:val="0"/>
          <w:numId w:val="4"/>
        </w:numPr>
        <w:tabs>
          <w:tab w:val="left" w:pos="432"/>
        </w:tabs>
        <w:spacing w:line="510" w:lineRule="atLeast"/>
        <w:ind w:left="196" w:right="-86" w:firstLine="0"/>
        <w:rPr>
          <w:rFonts w:ascii="Garamond" w:hAnsi="Garamond"/>
          <w:b w:val="0"/>
        </w:rPr>
      </w:pPr>
      <w:r w:rsidRPr="00A212CD">
        <w:rPr>
          <w:rFonts w:ascii="Garamond" w:hAnsi="Garamond"/>
        </w:rPr>
        <w:t>Az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Iskola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részéről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program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felelőse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és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kapcsolattartója Fazekas Emese</w:t>
      </w:r>
      <w:r w:rsidRPr="00A212CD">
        <w:rPr>
          <w:rFonts w:ascii="Garamond" w:hAnsi="Garamond"/>
          <w:spacing w:val="2"/>
        </w:rPr>
        <w:t xml:space="preserve"> </w:t>
      </w:r>
      <w:r w:rsidRPr="00A212CD">
        <w:rPr>
          <w:rFonts w:ascii="Garamond" w:hAnsi="Garamond"/>
          <w:b w:val="0"/>
        </w:rPr>
        <w:t>név</w:t>
      </w:r>
    </w:p>
    <w:p w:rsidR="003516A8" w:rsidRPr="00A212CD" w:rsidRDefault="002C19BB" w:rsidP="004B114C">
      <w:pPr>
        <w:tabs>
          <w:tab w:val="left" w:pos="5150"/>
        </w:tabs>
        <w:spacing w:line="268" w:lineRule="exact"/>
        <w:ind w:left="196" w:right="-86"/>
        <w:rPr>
          <w:rFonts w:ascii="Garamond" w:hAnsi="Garamond"/>
          <w:b/>
          <w:sz w:val="24"/>
        </w:rPr>
      </w:pPr>
      <w:r w:rsidRPr="00A212CD">
        <w:rPr>
          <w:rFonts w:ascii="Garamond" w:hAnsi="Garamond"/>
          <w:sz w:val="24"/>
        </w:rPr>
        <w:t>elérhetőségei: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…iskolai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telefonszám:</w:t>
      </w:r>
      <w:r w:rsidRPr="00A212CD">
        <w:rPr>
          <w:rFonts w:ascii="Garamond" w:hAnsi="Garamond"/>
          <w:spacing w:val="-5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62/548-930</w:t>
      </w:r>
      <w:r w:rsidRPr="00A212CD">
        <w:rPr>
          <w:rFonts w:ascii="Garamond" w:hAnsi="Garamond"/>
          <w:sz w:val="24"/>
        </w:rPr>
        <w:t>;</w:t>
      </w:r>
      <w:r w:rsidRPr="00A212CD">
        <w:rPr>
          <w:rFonts w:ascii="Garamond" w:hAnsi="Garamond"/>
          <w:sz w:val="24"/>
        </w:rPr>
        <w:tab/>
        <w:t>email:</w:t>
      </w:r>
      <w:r w:rsidRPr="00A212CD">
        <w:rPr>
          <w:rFonts w:ascii="Garamond" w:hAnsi="Garamond"/>
          <w:spacing w:val="58"/>
          <w:sz w:val="24"/>
        </w:rPr>
        <w:t xml:space="preserve"> </w:t>
      </w:r>
      <w:hyperlink r:id="rId8" w:history="1">
        <w:r w:rsidR="00352826" w:rsidRPr="001768CB">
          <w:rPr>
            <w:rStyle w:val="Hiperhivatkozs"/>
            <w:rFonts w:ascii="Garamond" w:hAnsi="Garamond"/>
            <w:b/>
            <w:sz w:val="24"/>
            <w:u w:color="0462C1"/>
          </w:rPr>
          <w:t>feher.emese.77@gmail.com</w:t>
        </w:r>
      </w:hyperlink>
    </w:p>
    <w:p w:rsidR="003516A8" w:rsidRPr="00A212CD" w:rsidRDefault="003516A8" w:rsidP="004B114C">
      <w:pPr>
        <w:pStyle w:val="Szvegtrzs"/>
        <w:ind w:right="-86"/>
        <w:rPr>
          <w:rFonts w:ascii="Garamond" w:hAnsi="Garamond"/>
          <w:b/>
          <w:sz w:val="20"/>
        </w:rPr>
      </w:pPr>
    </w:p>
    <w:p w:rsidR="003516A8" w:rsidRPr="00A212CD" w:rsidRDefault="003516A8" w:rsidP="004B114C">
      <w:pPr>
        <w:pStyle w:val="Szvegtrzs"/>
        <w:spacing w:before="9"/>
        <w:ind w:right="-86"/>
        <w:rPr>
          <w:rFonts w:ascii="Garamond" w:hAnsi="Garamond"/>
          <w:b/>
          <w:sz w:val="16"/>
        </w:rPr>
      </w:pPr>
    </w:p>
    <w:p w:rsidR="003516A8" w:rsidRPr="00A212CD" w:rsidRDefault="002C19BB" w:rsidP="004B114C">
      <w:pPr>
        <w:pStyle w:val="Cmsor1"/>
        <w:numPr>
          <w:ilvl w:val="0"/>
          <w:numId w:val="4"/>
        </w:numPr>
        <w:tabs>
          <w:tab w:val="left" w:pos="432"/>
        </w:tabs>
        <w:spacing w:before="83"/>
        <w:ind w:left="431" w:right="-86" w:hanging="236"/>
        <w:rPr>
          <w:rFonts w:ascii="Garamond" w:hAnsi="Garamond"/>
        </w:rPr>
      </w:pPr>
      <w:r w:rsidRPr="00A212CD">
        <w:rPr>
          <w:rFonts w:ascii="Garamond" w:hAnsi="Garamond"/>
        </w:rPr>
        <w:t>A Szervezet részéről a program felelőse és</w:t>
      </w:r>
      <w:r w:rsidRPr="00A212CD">
        <w:rPr>
          <w:rFonts w:ascii="Garamond" w:hAnsi="Garamond"/>
          <w:spacing w:val="-23"/>
        </w:rPr>
        <w:t xml:space="preserve"> </w:t>
      </w:r>
      <w:r w:rsidRPr="00A212CD">
        <w:rPr>
          <w:rFonts w:ascii="Garamond" w:hAnsi="Garamond"/>
        </w:rPr>
        <w:t>kapcsolattartója</w:t>
      </w:r>
    </w:p>
    <w:p w:rsidR="003516A8" w:rsidRPr="00A212CD" w:rsidRDefault="003516A8" w:rsidP="004B114C">
      <w:pPr>
        <w:pStyle w:val="Szvegtrzs"/>
        <w:spacing w:before="4"/>
        <w:ind w:right="-86"/>
        <w:rPr>
          <w:rFonts w:ascii="Garamond" w:hAnsi="Garamond"/>
          <w:b/>
          <w:sz w:val="20"/>
        </w:rPr>
      </w:pPr>
    </w:p>
    <w:p w:rsidR="003516A8" w:rsidRPr="00A212CD" w:rsidRDefault="002C19BB" w:rsidP="004B114C">
      <w:pPr>
        <w:pStyle w:val="Szvegtrzs"/>
        <w:tabs>
          <w:tab w:val="left" w:pos="4116"/>
        </w:tabs>
        <w:ind w:left="376" w:right="-86"/>
        <w:rPr>
          <w:rFonts w:ascii="Garamond" w:hAnsi="Garamond"/>
        </w:rPr>
      </w:pPr>
      <w:r w:rsidRPr="00A212CD">
        <w:rPr>
          <w:rFonts w:ascii="Garamond" w:hAnsi="Garamond"/>
        </w:rPr>
        <w:t>név:</w:t>
      </w:r>
      <w:r w:rsidRPr="00A212CD">
        <w:rPr>
          <w:rFonts w:ascii="Garamond" w:hAnsi="Garamond"/>
          <w:spacing w:val="-34"/>
        </w:rPr>
        <w:t xml:space="preserve"> </w:t>
      </w:r>
      <w:r w:rsidRPr="00A212CD">
        <w:rPr>
          <w:rFonts w:ascii="Garamond" w:hAnsi="Garamond"/>
        </w:rPr>
        <w:t>elérhetőségei:</w:t>
      </w:r>
      <w:r w:rsidRPr="00A212CD">
        <w:rPr>
          <w:rFonts w:ascii="Garamond" w:hAnsi="Garamond"/>
        </w:rPr>
        <w:tab/>
      </w:r>
      <w:r w:rsidR="00721036">
        <w:rPr>
          <w:rFonts w:ascii="Garamond" w:hAnsi="Garamond"/>
        </w:rPr>
        <w:t xml:space="preserve">         </w:t>
      </w:r>
      <w:bookmarkStart w:id="0" w:name="_GoBack"/>
      <w:bookmarkEnd w:id="0"/>
      <w:r w:rsidRPr="00A212CD">
        <w:rPr>
          <w:rFonts w:ascii="Garamond" w:hAnsi="Garamond"/>
        </w:rPr>
        <w:t>telefonszám,</w:t>
      </w:r>
      <w:r w:rsidRPr="00A212CD">
        <w:rPr>
          <w:rFonts w:ascii="Garamond" w:hAnsi="Garamond"/>
          <w:spacing w:val="55"/>
        </w:rPr>
        <w:t xml:space="preserve"> </w:t>
      </w:r>
      <w:r w:rsidRPr="00A212CD">
        <w:rPr>
          <w:rFonts w:ascii="Garamond" w:hAnsi="Garamond"/>
        </w:rPr>
        <w:t>e-mail:</w:t>
      </w:r>
    </w:p>
    <w:p w:rsidR="003516A8" w:rsidRPr="00A212CD" w:rsidRDefault="003516A8" w:rsidP="004B114C">
      <w:pPr>
        <w:pStyle w:val="Szvegtrzs"/>
        <w:spacing w:before="7"/>
        <w:ind w:right="-86"/>
        <w:rPr>
          <w:rFonts w:ascii="Garamond" w:hAnsi="Garamond"/>
          <w:sz w:val="20"/>
        </w:rPr>
      </w:pPr>
    </w:p>
    <w:p w:rsidR="003516A8" w:rsidRPr="00A212CD" w:rsidRDefault="002C19BB" w:rsidP="004B114C">
      <w:pPr>
        <w:pStyle w:val="Listaszerbekezds"/>
        <w:numPr>
          <w:ilvl w:val="0"/>
          <w:numId w:val="4"/>
        </w:numPr>
        <w:tabs>
          <w:tab w:val="left" w:pos="432"/>
        </w:tabs>
        <w:spacing w:line="235" w:lineRule="auto"/>
        <w:ind w:left="196"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b/>
          <w:sz w:val="24"/>
        </w:rPr>
        <w:t>A</w:t>
      </w:r>
      <w:r w:rsidRPr="00A212CD">
        <w:rPr>
          <w:rFonts w:ascii="Garamond" w:hAnsi="Garamond"/>
          <w:b/>
          <w:spacing w:val="-20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programmal</w:t>
      </w:r>
      <w:r w:rsidRPr="00A212CD">
        <w:rPr>
          <w:rFonts w:ascii="Garamond" w:hAnsi="Garamond"/>
          <w:b/>
          <w:spacing w:val="-18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kapcsolatban</w:t>
      </w:r>
      <w:r w:rsidRPr="00A212CD">
        <w:rPr>
          <w:rFonts w:ascii="Garamond" w:hAnsi="Garamond"/>
          <w:b/>
          <w:spacing w:val="-19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felmerülő</w:t>
      </w:r>
      <w:r w:rsidRPr="00A212CD">
        <w:rPr>
          <w:rFonts w:ascii="Garamond" w:hAnsi="Garamond"/>
          <w:b/>
          <w:spacing w:val="-20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költségek</w:t>
      </w:r>
      <w:r w:rsidRPr="00A212CD">
        <w:rPr>
          <w:rFonts w:ascii="Garamond" w:hAnsi="Garamond"/>
          <w:b/>
          <w:spacing w:val="-19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és</w:t>
      </w:r>
      <w:r w:rsidRPr="00A212CD">
        <w:rPr>
          <w:rFonts w:ascii="Garamond" w:hAnsi="Garamond"/>
          <w:b/>
          <w:spacing w:val="-19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annak</w:t>
      </w:r>
      <w:r w:rsidRPr="00A212CD">
        <w:rPr>
          <w:rFonts w:ascii="Garamond" w:hAnsi="Garamond"/>
          <w:b/>
          <w:spacing w:val="-19"/>
          <w:sz w:val="24"/>
        </w:rPr>
        <w:t xml:space="preserve"> </w:t>
      </w:r>
      <w:r w:rsidRPr="00A212CD">
        <w:rPr>
          <w:rFonts w:ascii="Garamond" w:hAnsi="Garamond"/>
          <w:b/>
          <w:sz w:val="24"/>
        </w:rPr>
        <w:t>kötelezettségvállalója</w:t>
      </w:r>
      <w:r w:rsidR="00A212CD">
        <w:rPr>
          <w:rFonts w:ascii="Garamond" w:hAnsi="Garamond"/>
          <w:b/>
          <w:sz w:val="24"/>
        </w:rPr>
        <w:t xml:space="preserve"> </w:t>
      </w:r>
      <w:r w:rsidRPr="00A212CD">
        <w:rPr>
          <w:rFonts w:ascii="Garamond" w:hAnsi="Garamond"/>
          <w:sz w:val="24"/>
        </w:rPr>
        <w:t>A program nem jár költséggel Szervezet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részére.</w:t>
      </w:r>
    </w:p>
    <w:p w:rsidR="003516A8" w:rsidRPr="00A212CD" w:rsidRDefault="003516A8">
      <w:pPr>
        <w:pStyle w:val="Szvegtrzs"/>
        <w:spacing w:before="7"/>
        <w:rPr>
          <w:rFonts w:ascii="Garamond" w:hAnsi="Garamond"/>
          <w:sz w:val="20"/>
        </w:rPr>
      </w:pPr>
    </w:p>
    <w:p w:rsidR="007D2E52" w:rsidRDefault="007D2E5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</w:rPr>
        <w:br w:type="page"/>
      </w:r>
    </w:p>
    <w:p w:rsidR="003516A8" w:rsidRPr="00A212CD" w:rsidRDefault="002C19BB" w:rsidP="00300DA9">
      <w:pPr>
        <w:pStyle w:val="Cmsor1"/>
        <w:numPr>
          <w:ilvl w:val="0"/>
          <w:numId w:val="4"/>
        </w:numPr>
        <w:tabs>
          <w:tab w:val="left" w:pos="432"/>
        </w:tabs>
        <w:ind w:left="431" w:right="-86" w:hanging="236"/>
        <w:rPr>
          <w:rFonts w:ascii="Garamond" w:hAnsi="Garamond"/>
        </w:rPr>
      </w:pPr>
      <w:r w:rsidRPr="00A212CD">
        <w:rPr>
          <w:rFonts w:ascii="Garamond" w:hAnsi="Garamond"/>
        </w:rPr>
        <w:lastRenderedPageBreak/>
        <w:t>A program</w:t>
      </w:r>
      <w:r w:rsidRPr="00A212CD">
        <w:rPr>
          <w:rFonts w:ascii="Garamond" w:hAnsi="Garamond"/>
          <w:spacing w:val="-2"/>
        </w:rPr>
        <w:t xml:space="preserve"> </w:t>
      </w:r>
      <w:r w:rsidRPr="00A212CD">
        <w:rPr>
          <w:rFonts w:ascii="Garamond" w:hAnsi="Garamond"/>
        </w:rPr>
        <w:t>ütemezése</w:t>
      </w:r>
    </w:p>
    <w:p w:rsidR="003516A8" w:rsidRPr="00A212CD" w:rsidRDefault="003516A8" w:rsidP="00300DA9">
      <w:pPr>
        <w:pStyle w:val="Szvegtrzs"/>
        <w:spacing w:before="9"/>
        <w:ind w:right="-86"/>
        <w:rPr>
          <w:rFonts w:ascii="Garamond" w:hAnsi="Garamond"/>
          <w:b/>
          <w:sz w:val="20"/>
        </w:rPr>
      </w:pPr>
    </w:p>
    <w:p w:rsidR="003516A8" w:rsidRPr="00A212CD" w:rsidRDefault="002C19BB" w:rsidP="00300DA9">
      <w:pPr>
        <w:pStyle w:val="Szvegtrzs"/>
        <w:spacing w:before="1" w:line="232" w:lineRule="auto"/>
        <w:ind w:left="196" w:right="-8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A Szervezet honlapján havonta meghirdeti a helyszínt, a munka kezdésének és befejezésének idejét, az elvégzendő feladatot és a helyszínen lévő képviselője nevét, elérhetőségét. A</w:t>
      </w:r>
      <w:r w:rsidR="007D2E52">
        <w:rPr>
          <w:rFonts w:ascii="Garamond" w:hAnsi="Garamond"/>
        </w:rPr>
        <w:t xml:space="preserve"> </w:t>
      </w:r>
      <w:r w:rsidRPr="00A212CD">
        <w:rPr>
          <w:rFonts w:ascii="Garamond" w:hAnsi="Garamond"/>
        </w:rPr>
        <w:t>résztvevőknek a program előtt 24 órával regisztrálni kell a megadott e-mail címen, amiről visszajelzést</w:t>
      </w:r>
      <w:r w:rsidRPr="00A212CD">
        <w:rPr>
          <w:rFonts w:ascii="Garamond" w:hAnsi="Garamond"/>
          <w:spacing w:val="-19"/>
        </w:rPr>
        <w:t xml:space="preserve"> </w:t>
      </w:r>
      <w:r w:rsidRPr="00A212CD">
        <w:rPr>
          <w:rFonts w:ascii="Garamond" w:hAnsi="Garamond"/>
        </w:rPr>
        <w:t>kapnak.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Ezeken</w:t>
      </w:r>
      <w:r w:rsidRPr="00A212CD">
        <w:rPr>
          <w:rFonts w:ascii="Garamond" w:hAnsi="Garamond"/>
          <w:spacing w:val="-18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programokon</w:t>
      </w:r>
      <w:r w:rsidRPr="00A212CD">
        <w:rPr>
          <w:rFonts w:ascii="Garamond" w:hAnsi="Garamond"/>
          <w:spacing w:val="-18"/>
        </w:rPr>
        <w:t xml:space="preserve"> </w:t>
      </w:r>
      <w:r w:rsidRPr="00A212CD">
        <w:rPr>
          <w:rFonts w:ascii="Garamond" w:hAnsi="Garamond"/>
        </w:rPr>
        <w:t>felül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fogadó</w:t>
      </w:r>
      <w:r w:rsidRPr="00A212CD">
        <w:rPr>
          <w:rFonts w:ascii="Garamond" w:hAnsi="Garamond"/>
          <w:spacing w:val="-18"/>
        </w:rPr>
        <w:t xml:space="preserve"> </w:t>
      </w:r>
      <w:r w:rsidRPr="00A212CD">
        <w:rPr>
          <w:rFonts w:ascii="Garamond" w:hAnsi="Garamond"/>
        </w:rPr>
        <w:t>intézmény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kapcsolattartója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az</w:t>
      </w:r>
      <w:r w:rsidRPr="00A212CD">
        <w:rPr>
          <w:rFonts w:ascii="Garamond" w:hAnsi="Garamond"/>
          <w:spacing w:val="-17"/>
        </w:rPr>
        <w:t xml:space="preserve"> </w:t>
      </w:r>
      <w:r w:rsidRPr="00A212CD">
        <w:rPr>
          <w:rFonts w:ascii="Garamond" w:hAnsi="Garamond"/>
        </w:rPr>
        <w:t>Iskola koordinátorával vagy a feladattal megbízott osztályfőnökkel előzetes egyeztetés alapján is szervezhet</w:t>
      </w:r>
      <w:r w:rsidRPr="00A212CD">
        <w:rPr>
          <w:rFonts w:ascii="Garamond" w:hAnsi="Garamond"/>
          <w:spacing w:val="-28"/>
        </w:rPr>
        <w:t xml:space="preserve"> </w:t>
      </w:r>
      <w:r w:rsidRPr="00A212CD">
        <w:rPr>
          <w:rFonts w:ascii="Garamond" w:hAnsi="Garamond"/>
        </w:rPr>
        <w:t>iskolai</w:t>
      </w:r>
      <w:r w:rsidRPr="00A212CD">
        <w:rPr>
          <w:rFonts w:ascii="Garamond" w:hAnsi="Garamond"/>
          <w:spacing w:val="-28"/>
        </w:rPr>
        <w:t xml:space="preserve"> </w:t>
      </w:r>
      <w:r w:rsidRPr="00A212CD">
        <w:rPr>
          <w:rFonts w:ascii="Garamond" w:hAnsi="Garamond"/>
        </w:rPr>
        <w:t>előkészítő,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összegző</w:t>
      </w:r>
      <w:r w:rsidRPr="00A212CD">
        <w:rPr>
          <w:rFonts w:ascii="Garamond" w:hAnsi="Garamond"/>
          <w:spacing w:val="-28"/>
        </w:rPr>
        <w:t xml:space="preserve"> </w:t>
      </w:r>
      <w:r w:rsidRPr="00A212CD">
        <w:rPr>
          <w:rFonts w:ascii="Garamond" w:hAnsi="Garamond"/>
        </w:rPr>
        <w:t>előadásokat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vagy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terepi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programot.</w:t>
      </w:r>
      <w:r w:rsidRPr="00A212CD">
        <w:rPr>
          <w:rFonts w:ascii="Garamond" w:hAnsi="Garamond"/>
          <w:spacing w:val="-28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27"/>
        </w:rPr>
        <w:t xml:space="preserve"> </w:t>
      </w:r>
      <w:r w:rsidRPr="00A212CD">
        <w:rPr>
          <w:rFonts w:ascii="Garamond" w:hAnsi="Garamond"/>
        </w:rPr>
        <w:t>közösségi</w:t>
      </w:r>
      <w:r w:rsidRPr="00A212CD">
        <w:rPr>
          <w:rFonts w:ascii="Garamond" w:hAnsi="Garamond"/>
          <w:spacing w:val="-28"/>
        </w:rPr>
        <w:t xml:space="preserve"> </w:t>
      </w:r>
      <w:r w:rsidRPr="00A212CD">
        <w:rPr>
          <w:rFonts w:ascii="Garamond" w:hAnsi="Garamond"/>
        </w:rPr>
        <w:t>szolgálat programjainak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általánosan</w:t>
      </w:r>
      <w:r w:rsidRPr="00A212CD">
        <w:rPr>
          <w:rFonts w:ascii="Garamond" w:hAnsi="Garamond"/>
          <w:spacing w:val="-22"/>
        </w:rPr>
        <w:t xml:space="preserve"> </w:t>
      </w:r>
      <w:r w:rsidRPr="00A212CD">
        <w:rPr>
          <w:rFonts w:ascii="Garamond" w:hAnsi="Garamond"/>
        </w:rPr>
        <w:t>javasolt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időpontja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szeptember-október,</w:t>
      </w:r>
      <w:r w:rsidRPr="00A212CD">
        <w:rPr>
          <w:rFonts w:ascii="Garamond" w:hAnsi="Garamond"/>
          <w:spacing w:val="-20"/>
        </w:rPr>
        <w:t xml:space="preserve"> </w:t>
      </w:r>
      <w:r w:rsidRPr="00A212CD">
        <w:rPr>
          <w:rFonts w:ascii="Garamond" w:hAnsi="Garamond"/>
        </w:rPr>
        <w:t>január</w:t>
      </w:r>
      <w:r w:rsidRPr="00A212CD">
        <w:rPr>
          <w:rFonts w:ascii="Garamond" w:hAnsi="Garamond"/>
          <w:spacing w:val="-20"/>
        </w:rPr>
        <w:t xml:space="preserve"> </w:t>
      </w:r>
      <w:r w:rsidRPr="00A212CD">
        <w:rPr>
          <w:rFonts w:ascii="Garamond" w:hAnsi="Garamond"/>
        </w:rPr>
        <w:t>–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április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hónapok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és</w:t>
      </w:r>
      <w:r w:rsidRPr="00A212CD">
        <w:rPr>
          <w:rFonts w:ascii="Garamond" w:hAnsi="Garamond"/>
          <w:spacing w:val="-21"/>
        </w:rPr>
        <w:t xml:space="preserve"> </w:t>
      </w:r>
      <w:r w:rsidRPr="00A212CD">
        <w:rPr>
          <w:rFonts w:ascii="Garamond" w:hAnsi="Garamond"/>
        </w:rPr>
        <w:t>az iskolai tanítási szünetek</w:t>
      </w:r>
      <w:r w:rsidRPr="00A212CD">
        <w:rPr>
          <w:rFonts w:ascii="Garamond" w:hAnsi="Garamond"/>
          <w:spacing w:val="-5"/>
        </w:rPr>
        <w:t xml:space="preserve"> </w:t>
      </w:r>
      <w:r w:rsidRPr="00A212CD">
        <w:rPr>
          <w:rFonts w:ascii="Garamond" w:hAnsi="Garamond"/>
        </w:rPr>
        <w:t>ideje.</w:t>
      </w:r>
    </w:p>
    <w:p w:rsidR="003516A8" w:rsidRPr="00A212CD" w:rsidRDefault="003516A8" w:rsidP="00300DA9">
      <w:pPr>
        <w:pStyle w:val="Szvegtrzs"/>
        <w:spacing w:before="6"/>
        <w:ind w:right="-86"/>
        <w:rPr>
          <w:rFonts w:ascii="Garamond" w:hAnsi="Garamond"/>
          <w:sz w:val="20"/>
        </w:rPr>
      </w:pPr>
    </w:p>
    <w:p w:rsidR="003516A8" w:rsidRPr="00A212CD" w:rsidRDefault="002C19BB" w:rsidP="00300DA9">
      <w:pPr>
        <w:pStyle w:val="Cmsor1"/>
        <w:numPr>
          <w:ilvl w:val="0"/>
          <w:numId w:val="4"/>
        </w:numPr>
        <w:tabs>
          <w:tab w:val="left" w:pos="432"/>
        </w:tabs>
        <w:ind w:left="431" w:right="-86" w:hanging="236"/>
        <w:rPr>
          <w:rFonts w:ascii="Garamond" w:hAnsi="Garamond"/>
        </w:rPr>
      </w:pP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program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megvalósulása</w:t>
      </w:r>
      <w:r w:rsidRPr="00A212CD">
        <w:rPr>
          <w:rFonts w:ascii="Garamond" w:hAnsi="Garamond"/>
          <w:spacing w:val="-9"/>
        </w:rPr>
        <w:t xml:space="preserve"> </w:t>
      </w:r>
      <w:r w:rsidRPr="00A212CD">
        <w:rPr>
          <w:rFonts w:ascii="Garamond" w:hAnsi="Garamond"/>
        </w:rPr>
        <w:t>során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felmerülő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módosítási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kérelmek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bírálatának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menete</w:t>
      </w:r>
    </w:p>
    <w:p w:rsidR="003516A8" w:rsidRPr="00A212CD" w:rsidRDefault="003516A8" w:rsidP="00300DA9">
      <w:pPr>
        <w:pStyle w:val="Szvegtrzs"/>
        <w:spacing w:before="7"/>
        <w:ind w:right="-86"/>
        <w:rPr>
          <w:rFonts w:ascii="Garamond" w:hAnsi="Garamond"/>
          <w:b/>
          <w:sz w:val="20"/>
        </w:rPr>
      </w:pPr>
    </w:p>
    <w:p w:rsidR="003516A8" w:rsidRPr="00A212CD" w:rsidRDefault="002C19BB" w:rsidP="00300DA9">
      <w:pPr>
        <w:pStyle w:val="Szvegtrzs"/>
        <w:spacing w:line="235" w:lineRule="auto"/>
        <w:ind w:left="196" w:right="-8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Felek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jelen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megállapodásban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megfogalmazottak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módosítására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irányuló</w:t>
      </w:r>
      <w:r w:rsidRPr="00A212CD">
        <w:rPr>
          <w:rFonts w:ascii="Garamond" w:hAnsi="Garamond"/>
          <w:spacing w:val="-7"/>
        </w:rPr>
        <w:t xml:space="preserve"> </w:t>
      </w:r>
      <w:r w:rsidRPr="00A212CD">
        <w:rPr>
          <w:rFonts w:ascii="Garamond" w:hAnsi="Garamond"/>
        </w:rPr>
        <w:t>jelzését</w:t>
      </w:r>
      <w:r w:rsidRPr="00A212CD">
        <w:rPr>
          <w:rFonts w:ascii="Garamond" w:hAnsi="Garamond"/>
          <w:spacing w:val="-8"/>
        </w:rPr>
        <w:t xml:space="preserve"> </w:t>
      </w:r>
      <w:r w:rsidRPr="00A212CD">
        <w:rPr>
          <w:rFonts w:ascii="Garamond" w:hAnsi="Garamond"/>
        </w:rPr>
        <w:t>követően</w:t>
      </w:r>
      <w:r w:rsidRPr="00A212CD">
        <w:rPr>
          <w:rFonts w:ascii="Garamond" w:hAnsi="Garamond"/>
          <w:spacing w:val="-10"/>
        </w:rPr>
        <w:t xml:space="preserve"> </w:t>
      </w:r>
      <w:r w:rsidRPr="00A212CD">
        <w:rPr>
          <w:rFonts w:ascii="Garamond" w:hAnsi="Garamond"/>
        </w:rPr>
        <w:t>− indokolt</w:t>
      </w:r>
      <w:r w:rsidRPr="00A212CD">
        <w:rPr>
          <w:rFonts w:ascii="Garamond" w:hAnsi="Garamond"/>
          <w:spacing w:val="-25"/>
        </w:rPr>
        <w:t xml:space="preserve"> </w:t>
      </w:r>
      <w:r w:rsidRPr="00A212CD">
        <w:rPr>
          <w:rFonts w:ascii="Garamond" w:hAnsi="Garamond"/>
        </w:rPr>
        <w:t>esetben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–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23"/>
        </w:rPr>
        <w:t xml:space="preserve"> </w:t>
      </w:r>
      <w:r w:rsidRPr="00A212CD">
        <w:rPr>
          <w:rFonts w:ascii="Garamond" w:hAnsi="Garamond"/>
        </w:rPr>
        <w:t>módosítás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tervezetét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elkészítik.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szerződésmódosítást</w:t>
      </w:r>
      <w:r w:rsidRPr="00A212CD">
        <w:rPr>
          <w:rFonts w:ascii="Garamond" w:hAnsi="Garamond"/>
          <w:spacing w:val="-23"/>
        </w:rPr>
        <w:t xml:space="preserve"> </w:t>
      </w:r>
      <w:r w:rsidRPr="00A212CD">
        <w:rPr>
          <w:rFonts w:ascii="Garamond" w:hAnsi="Garamond"/>
        </w:rPr>
        <w:t>aláírásukkal</w:t>
      </w:r>
      <w:r w:rsidRPr="00A212CD">
        <w:rPr>
          <w:rFonts w:ascii="Garamond" w:hAnsi="Garamond"/>
          <w:spacing w:val="-24"/>
        </w:rPr>
        <w:t xml:space="preserve"> </w:t>
      </w:r>
      <w:r w:rsidRPr="00A212CD">
        <w:rPr>
          <w:rFonts w:ascii="Garamond" w:hAnsi="Garamond"/>
        </w:rPr>
        <w:t>hagyják jóvá.</w:t>
      </w:r>
    </w:p>
    <w:p w:rsidR="003516A8" w:rsidRPr="00A212CD" w:rsidRDefault="003516A8" w:rsidP="00300DA9">
      <w:pPr>
        <w:pStyle w:val="Szvegtrzs"/>
        <w:spacing w:before="5"/>
        <w:ind w:right="-86"/>
        <w:rPr>
          <w:rFonts w:ascii="Garamond" w:hAnsi="Garamond"/>
          <w:sz w:val="20"/>
        </w:rPr>
      </w:pPr>
    </w:p>
    <w:p w:rsidR="003516A8" w:rsidRPr="00A212CD" w:rsidRDefault="002C19BB" w:rsidP="00300DA9">
      <w:pPr>
        <w:pStyle w:val="Cmsor1"/>
        <w:numPr>
          <w:ilvl w:val="0"/>
          <w:numId w:val="4"/>
        </w:numPr>
        <w:tabs>
          <w:tab w:val="left" w:pos="432"/>
        </w:tabs>
        <w:spacing w:before="1"/>
        <w:ind w:left="431" w:right="-86" w:hanging="236"/>
        <w:rPr>
          <w:rFonts w:ascii="Garamond" w:hAnsi="Garamond"/>
        </w:rPr>
      </w:pPr>
      <w:r w:rsidRPr="00A212CD">
        <w:rPr>
          <w:rFonts w:ascii="Garamond" w:hAnsi="Garamond"/>
        </w:rPr>
        <w:t>A Felek elállási, felmondási</w:t>
      </w:r>
      <w:r w:rsidRPr="00A212CD">
        <w:rPr>
          <w:rFonts w:ascii="Garamond" w:hAnsi="Garamond"/>
          <w:spacing w:val="-4"/>
        </w:rPr>
        <w:t xml:space="preserve"> </w:t>
      </w:r>
      <w:r w:rsidRPr="00A212CD">
        <w:rPr>
          <w:rFonts w:ascii="Garamond" w:hAnsi="Garamond"/>
        </w:rPr>
        <w:t>joga</w:t>
      </w:r>
    </w:p>
    <w:p w:rsidR="003516A8" w:rsidRPr="00A212CD" w:rsidRDefault="003516A8" w:rsidP="00300DA9">
      <w:pPr>
        <w:pStyle w:val="Szvegtrzs"/>
        <w:spacing w:before="7"/>
        <w:ind w:right="-86"/>
        <w:rPr>
          <w:rFonts w:ascii="Garamond" w:hAnsi="Garamond"/>
          <w:b/>
          <w:sz w:val="20"/>
        </w:rPr>
      </w:pPr>
    </w:p>
    <w:p w:rsidR="003516A8" w:rsidRPr="00A212CD" w:rsidRDefault="002C19BB" w:rsidP="00300DA9">
      <w:pPr>
        <w:pStyle w:val="Listaszerbekezds"/>
        <w:numPr>
          <w:ilvl w:val="1"/>
          <w:numId w:val="4"/>
        </w:numPr>
        <w:tabs>
          <w:tab w:val="left" w:pos="674"/>
        </w:tabs>
        <w:spacing w:line="235" w:lineRule="auto"/>
        <w:ind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Felek a jelen megállapodástól való elállásra vagy a megállapodás azonnali hatályú felmondására jogosultak,</w:t>
      </w:r>
      <w:r w:rsidRPr="00A212CD">
        <w:rPr>
          <w:rFonts w:ascii="Garamond" w:hAnsi="Garamond"/>
          <w:spacing w:val="-6"/>
          <w:sz w:val="24"/>
        </w:rPr>
        <w:t xml:space="preserve"> </w:t>
      </w:r>
      <w:r w:rsidRPr="00A212CD">
        <w:rPr>
          <w:rFonts w:ascii="Garamond" w:hAnsi="Garamond"/>
          <w:sz w:val="24"/>
        </w:rPr>
        <w:t>ha:</w:t>
      </w:r>
    </w:p>
    <w:p w:rsidR="003516A8" w:rsidRPr="00A212CD" w:rsidRDefault="003516A8" w:rsidP="00300DA9">
      <w:pPr>
        <w:pStyle w:val="Szvegtrzs"/>
        <w:spacing w:before="9"/>
        <w:ind w:right="-86"/>
        <w:rPr>
          <w:rFonts w:ascii="Garamond" w:hAnsi="Garamond"/>
          <w:sz w:val="20"/>
        </w:rPr>
      </w:pPr>
    </w:p>
    <w:p w:rsidR="003516A8" w:rsidRPr="00A212CD" w:rsidRDefault="002C19BB" w:rsidP="00300DA9">
      <w:pPr>
        <w:pStyle w:val="Listaszerbekezds"/>
        <w:numPr>
          <w:ilvl w:val="1"/>
          <w:numId w:val="3"/>
        </w:numPr>
        <w:tabs>
          <w:tab w:val="left" w:pos="917"/>
        </w:tabs>
        <w:spacing w:line="235" w:lineRule="auto"/>
        <w:ind w:right="-8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olyan körülmény merült fel vagy jut a Felek tudomására, amely alapján a program teljesülése kétségessé válik, vagy más irányt vet,</w:t>
      </w:r>
      <w:r w:rsidRPr="00A212CD">
        <w:rPr>
          <w:rFonts w:ascii="Garamond" w:hAnsi="Garamond"/>
          <w:spacing w:val="-40"/>
          <w:sz w:val="24"/>
        </w:rPr>
        <w:t xml:space="preserve"> </w:t>
      </w:r>
      <w:r w:rsidRPr="00A212CD">
        <w:rPr>
          <w:rFonts w:ascii="Garamond" w:hAnsi="Garamond"/>
          <w:sz w:val="24"/>
        </w:rPr>
        <w:t>vagy</w:t>
      </w:r>
    </w:p>
    <w:p w:rsidR="003516A8" w:rsidRPr="00A212CD" w:rsidRDefault="002C19BB" w:rsidP="00300DA9">
      <w:pPr>
        <w:pStyle w:val="Listaszerbekezds"/>
        <w:numPr>
          <w:ilvl w:val="1"/>
          <w:numId w:val="3"/>
        </w:numPr>
        <w:tabs>
          <w:tab w:val="left" w:pos="917"/>
        </w:tabs>
        <w:spacing w:line="235" w:lineRule="auto"/>
        <w:ind w:right="-86"/>
        <w:rPr>
          <w:rFonts w:ascii="Garamond" w:hAnsi="Garamond"/>
          <w:sz w:val="24"/>
        </w:rPr>
      </w:pPr>
      <w:r w:rsidRPr="00A212CD">
        <w:rPr>
          <w:rFonts w:ascii="Garamond" w:hAnsi="Garamond"/>
          <w:w w:val="95"/>
          <w:sz w:val="24"/>
        </w:rPr>
        <w:t xml:space="preserve">a jelen megállapodásban meghatározott feladat megvalósítása meghiúsul, tartós akadályba </w:t>
      </w:r>
      <w:r w:rsidRPr="00A212CD">
        <w:rPr>
          <w:rFonts w:ascii="Garamond" w:hAnsi="Garamond"/>
          <w:sz w:val="24"/>
        </w:rPr>
        <w:t>ütközik, vagy a jelen megállapodásban foglalt ütemezéshez képest jelentős késedelmet szenved,</w:t>
      </w:r>
      <w:r w:rsidRPr="00A212CD">
        <w:rPr>
          <w:rFonts w:ascii="Garamond" w:hAnsi="Garamond"/>
          <w:spacing w:val="-1"/>
          <w:sz w:val="24"/>
        </w:rPr>
        <w:t xml:space="preserve"> </w:t>
      </w:r>
      <w:r w:rsidRPr="00A212CD">
        <w:rPr>
          <w:rFonts w:ascii="Garamond" w:hAnsi="Garamond"/>
          <w:sz w:val="24"/>
        </w:rPr>
        <w:t>vagy</w:t>
      </w:r>
    </w:p>
    <w:p w:rsidR="003516A8" w:rsidRPr="00A212CD" w:rsidRDefault="002C19BB" w:rsidP="00300DA9">
      <w:pPr>
        <w:pStyle w:val="Listaszerbekezds"/>
        <w:numPr>
          <w:ilvl w:val="1"/>
          <w:numId w:val="3"/>
        </w:numPr>
        <w:tabs>
          <w:tab w:val="left" w:pos="917"/>
        </w:tabs>
        <w:spacing w:line="235" w:lineRule="auto"/>
        <w:ind w:right="-86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Felek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valamelyike</w:t>
      </w:r>
      <w:r w:rsidRPr="00A212CD">
        <w:rPr>
          <w:rFonts w:ascii="Garamond" w:hAnsi="Garamond"/>
          <w:spacing w:val="-10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neki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felróható</w:t>
      </w:r>
      <w:r w:rsidRPr="00A212CD">
        <w:rPr>
          <w:rFonts w:ascii="Garamond" w:hAnsi="Garamond"/>
          <w:spacing w:val="-8"/>
          <w:sz w:val="24"/>
        </w:rPr>
        <w:t xml:space="preserve"> </w:t>
      </w:r>
      <w:r w:rsidRPr="00A212CD">
        <w:rPr>
          <w:rFonts w:ascii="Garamond" w:hAnsi="Garamond"/>
          <w:sz w:val="24"/>
        </w:rPr>
        <w:t>okból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megszegi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jelen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megállapodásból,</w:t>
      </w:r>
      <w:r w:rsidRPr="00A212CD">
        <w:rPr>
          <w:rFonts w:ascii="Garamond" w:hAnsi="Garamond"/>
          <w:spacing w:val="-9"/>
          <w:sz w:val="24"/>
        </w:rPr>
        <w:t xml:space="preserve"> </w:t>
      </w:r>
      <w:r w:rsidRPr="00A212CD">
        <w:rPr>
          <w:rFonts w:ascii="Garamond" w:hAnsi="Garamond"/>
          <w:sz w:val="24"/>
        </w:rPr>
        <w:t>illetve</w:t>
      </w:r>
      <w:r w:rsidRPr="00A212CD">
        <w:rPr>
          <w:rFonts w:ascii="Garamond" w:hAnsi="Garamond"/>
          <w:spacing w:val="-10"/>
          <w:sz w:val="24"/>
        </w:rPr>
        <w:t xml:space="preserve"> </w:t>
      </w:r>
      <w:r w:rsidRPr="00A212CD">
        <w:rPr>
          <w:rFonts w:ascii="Garamond" w:hAnsi="Garamond"/>
          <w:sz w:val="24"/>
        </w:rPr>
        <w:t>az azzal</w:t>
      </w:r>
      <w:r w:rsidRPr="00A212CD">
        <w:rPr>
          <w:rFonts w:ascii="Garamond" w:hAnsi="Garamond"/>
          <w:spacing w:val="-15"/>
          <w:sz w:val="24"/>
        </w:rPr>
        <w:t xml:space="preserve"> </w:t>
      </w:r>
      <w:r w:rsidRPr="00A212CD">
        <w:rPr>
          <w:rFonts w:ascii="Garamond" w:hAnsi="Garamond"/>
          <w:sz w:val="24"/>
        </w:rPr>
        <w:t>kapcsolatos</w:t>
      </w:r>
      <w:r w:rsidRPr="00A212CD">
        <w:rPr>
          <w:rFonts w:ascii="Garamond" w:hAnsi="Garamond"/>
          <w:spacing w:val="-15"/>
          <w:sz w:val="24"/>
        </w:rPr>
        <w:t xml:space="preserve"> </w:t>
      </w:r>
      <w:r w:rsidRPr="00A212CD">
        <w:rPr>
          <w:rFonts w:ascii="Garamond" w:hAnsi="Garamond"/>
          <w:sz w:val="24"/>
        </w:rPr>
        <w:t>jogszabályokból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eredő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kötelezettségeit,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így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különösen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nem</w:t>
      </w:r>
      <w:r w:rsidRPr="00A212CD">
        <w:rPr>
          <w:rFonts w:ascii="Garamond" w:hAnsi="Garamond"/>
          <w:spacing w:val="-14"/>
          <w:sz w:val="24"/>
        </w:rPr>
        <w:t xml:space="preserve"> </w:t>
      </w:r>
      <w:r w:rsidRPr="00A212CD">
        <w:rPr>
          <w:rFonts w:ascii="Garamond" w:hAnsi="Garamond"/>
          <w:sz w:val="24"/>
        </w:rPr>
        <w:t>tesz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 xml:space="preserve">eleget </w:t>
      </w:r>
      <w:r w:rsidRPr="00A212CD">
        <w:rPr>
          <w:rFonts w:ascii="Garamond" w:hAnsi="Garamond"/>
          <w:w w:val="95"/>
          <w:sz w:val="24"/>
        </w:rPr>
        <w:t xml:space="preserve">kötelezettségének, és ennek következtében a jelen megállapodásban meghatározott feladat </w:t>
      </w:r>
      <w:r w:rsidRPr="00A212CD">
        <w:rPr>
          <w:rFonts w:ascii="Garamond" w:hAnsi="Garamond"/>
          <w:sz w:val="24"/>
        </w:rPr>
        <w:t>szabályszerű megvalósítását nem lehet nyomon</w:t>
      </w:r>
      <w:r w:rsidRPr="00A212CD">
        <w:rPr>
          <w:rFonts w:ascii="Garamond" w:hAnsi="Garamond"/>
          <w:spacing w:val="-25"/>
          <w:sz w:val="24"/>
        </w:rPr>
        <w:t xml:space="preserve"> </w:t>
      </w:r>
      <w:r w:rsidRPr="00A212CD">
        <w:rPr>
          <w:rFonts w:ascii="Garamond" w:hAnsi="Garamond"/>
          <w:sz w:val="24"/>
        </w:rPr>
        <w:t>követni.</w:t>
      </w:r>
    </w:p>
    <w:p w:rsidR="003516A8" w:rsidRPr="00A212CD" w:rsidRDefault="003516A8" w:rsidP="00300DA9">
      <w:pPr>
        <w:pStyle w:val="Szvegtrzs"/>
        <w:spacing w:before="5"/>
        <w:ind w:right="-86"/>
        <w:rPr>
          <w:rFonts w:ascii="Garamond" w:hAnsi="Garamond"/>
          <w:sz w:val="20"/>
        </w:rPr>
      </w:pPr>
    </w:p>
    <w:p w:rsidR="003516A8" w:rsidRPr="00A212CD" w:rsidRDefault="002C19BB" w:rsidP="00300DA9">
      <w:pPr>
        <w:pStyle w:val="Listaszerbekezds"/>
        <w:numPr>
          <w:ilvl w:val="1"/>
          <w:numId w:val="4"/>
        </w:numPr>
        <w:tabs>
          <w:tab w:val="left" w:pos="609"/>
        </w:tabs>
        <w:spacing w:line="235" w:lineRule="auto"/>
        <w:ind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Felek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rögzítik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továbbá,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hogy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jelen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megállapodással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összefüggő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adatok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nem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minősülnek üzleti</w:t>
      </w:r>
      <w:r w:rsidRPr="00A212CD">
        <w:rPr>
          <w:rFonts w:ascii="Garamond" w:hAnsi="Garamond"/>
          <w:spacing w:val="-34"/>
          <w:sz w:val="24"/>
        </w:rPr>
        <w:t xml:space="preserve"> </w:t>
      </w:r>
      <w:r w:rsidRPr="00A212CD">
        <w:rPr>
          <w:rFonts w:ascii="Garamond" w:hAnsi="Garamond"/>
          <w:sz w:val="24"/>
        </w:rPr>
        <w:t>titoknak,</w:t>
      </w:r>
      <w:r w:rsidRPr="00A212CD">
        <w:rPr>
          <w:rFonts w:ascii="Garamond" w:hAnsi="Garamond"/>
          <w:spacing w:val="-34"/>
          <w:sz w:val="24"/>
        </w:rPr>
        <w:t xml:space="preserve"> </w:t>
      </w:r>
      <w:r w:rsidRPr="00A212CD">
        <w:rPr>
          <w:rFonts w:ascii="Garamond" w:hAnsi="Garamond"/>
          <w:sz w:val="24"/>
        </w:rPr>
        <w:t>nem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tarthatóak</w:t>
      </w:r>
      <w:r w:rsidRPr="00A212CD">
        <w:rPr>
          <w:rFonts w:ascii="Garamond" w:hAnsi="Garamond"/>
          <w:spacing w:val="-34"/>
          <w:sz w:val="24"/>
        </w:rPr>
        <w:t xml:space="preserve"> </w:t>
      </w:r>
      <w:r w:rsidRPr="00A212CD">
        <w:rPr>
          <w:rFonts w:ascii="Garamond" w:hAnsi="Garamond"/>
          <w:sz w:val="24"/>
        </w:rPr>
        <w:t>vissza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üzleti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titokra</w:t>
      </w:r>
      <w:r w:rsidRPr="00A212CD">
        <w:rPr>
          <w:rFonts w:ascii="Garamond" w:hAnsi="Garamond"/>
          <w:spacing w:val="-35"/>
          <w:sz w:val="24"/>
        </w:rPr>
        <w:t xml:space="preserve"> </w:t>
      </w:r>
      <w:r w:rsidRPr="00A212CD">
        <w:rPr>
          <w:rFonts w:ascii="Garamond" w:hAnsi="Garamond"/>
          <w:sz w:val="24"/>
        </w:rPr>
        <w:t>hivatkozással,</w:t>
      </w:r>
      <w:r w:rsidRPr="00A212CD">
        <w:rPr>
          <w:rFonts w:ascii="Garamond" w:hAnsi="Garamond"/>
          <w:spacing w:val="-34"/>
          <w:sz w:val="24"/>
        </w:rPr>
        <w:t xml:space="preserve"> </w:t>
      </w:r>
      <w:r w:rsidRPr="00A212CD">
        <w:rPr>
          <w:rFonts w:ascii="Garamond" w:hAnsi="Garamond"/>
          <w:sz w:val="24"/>
        </w:rPr>
        <w:t>amennyiben</w:t>
      </w:r>
      <w:r w:rsidRPr="00A212CD">
        <w:rPr>
          <w:rFonts w:ascii="Garamond" w:hAnsi="Garamond"/>
          <w:spacing w:val="-34"/>
          <w:sz w:val="24"/>
        </w:rPr>
        <w:t xml:space="preserve"> </w:t>
      </w:r>
      <w:r w:rsidRPr="00A212CD">
        <w:rPr>
          <w:rFonts w:ascii="Garamond" w:hAnsi="Garamond"/>
          <w:sz w:val="24"/>
        </w:rPr>
        <w:t>azok</w:t>
      </w:r>
      <w:r w:rsidRPr="00A212CD">
        <w:rPr>
          <w:rFonts w:ascii="Garamond" w:hAnsi="Garamond"/>
          <w:spacing w:val="-33"/>
          <w:sz w:val="24"/>
        </w:rPr>
        <w:t xml:space="preserve"> </w:t>
      </w:r>
      <w:r w:rsidRPr="00A212CD">
        <w:rPr>
          <w:rFonts w:ascii="Garamond" w:hAnsi="Garamond"/>
          <w:sz w:val="24"/>
        </w:rPr>
        <w:t>megismerését vagy nyilvánosságra hozatalát közérdekből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elrendelik.</w:t>
      </w:r>
    </w:p>
    <w:p w:rsidR="003516A8" w:rsidRPr="00A212CD" w:rsidRDefault="003516A8" w:rsidP="00300DA9">
      <w:pPr>
        <w:pStyle w:val="Szvegtrzs"/>
        <w:spacing w:before="10"/>
        <w:ind w:right="-86"/>
        <w:rPr>
          <w:rFonts w:ascii="Garamond" w:hAnsi="Garamond"/>
          <w:sz w:val="20"/>
        </w:rPr>
      </w:pPr>
    </w:p>
    <w:p w:rsidR="003516A8" w:rsidRPr="00A212CD" w:rsidRDefault="002C19BB" w:rsidP="00300DA9">
      <w:pPr>
        <w:pStyle w:val="Listaszerbekezds"/>
        <w:numPr>
          <w:ilvl w:val="1"/>
          <w:numId w:val="4"/>
        </w:numPr>
        <w:tabs>
          <w:tab w:val="left" w:pos="650"/>
        </w:tabs>
        <w:spacing w:line="235" w:lineRule="auto"/>
        <w:ind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Felek a jelen megállapodásból eredő esetleges jogvitákat elsősorban tárgyalásos úton kötelesek</w:t>
      </w:r>
      <w:r w:rsidRPr="00A212CD">
        <w:rPr>
          <w:rFonts w:ascii="Garamond" w:hAnsi="Garamond"/>
          <w:spacing w:val="-1"/>
          <w:sz w:val="24"/>
        </w:rPr>
        <w:t xml:space="preserve"> </w:t>
      </w:r>
      <w:r w:rsidRPr="00A212CD">
        <w:rPr>
          <w:rFonts w:ascii="Garamond" w:hAnsi="Garamond"/>
          <w:sz w:val="24"/>
        </w:rPr>
        <w:t>rendezni.</w:t>
      </w:r>
    </w:p>
    <w:p w:rsidR="003516A8" w:rsidRPr="00A212CD" w:rsidRDefault="003516A8" w:rsidP="00300DA9">
      <w:pPr>
        <w:pStyle w:val="Szvegtrzs"/>
        <w:spacing w:before="10"/>
        <w:ind w:right="-86"/>
        <w:rPr>
          <w:rFonts w:ascii="Garamond" w:hAnsi="Garamond"/>
          <w:sz w:val="20"/>
        </w:rPr>
      </w:pPr>
    </w:p>
    <w:p w:rsidR="003516A8" w:rsidRPr="00A212CD" w:rsidRDefault="002C19BB" w:rsidP="00300DA9">
      <w:pPr>
        <w:pStyle w:val="Listaszerbekezds"/>
        <w:numPr>
          <w:ilvl w:val="1"/>
          <w:numId w:val="4"/>
        </w:numPr>
        <w:tabs>
          <w:tab w:val="left" w:pos="686"/>
        </w:tabs>
        <w:spacing w:line="235" w:lineRule="auto"/>
        <w:ind w:right="-86" w:firstLine="0"/>
        <w:rPr>
          <w:rFonts w:ascii="Garamond" w:hAnsi="Garamond"/>
          <w:sz w:val="24"/>
        </w:rPr>
      </w:pPr>
      <w:r w:rsidRPr="00A212CD">
        <w:rPr>
          <w:rFonts w:ascii="Garamond" w:hAnsi="Garamond"/>
          <w:sz w:val="24"/>
        </w:rPr>
        <w:t>A jelen megállapodásban nem vagy nem kellő részletességgel szabályozott kérdések tekintetében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5"/>
          <w:sz w:val="24"/>
        </w:rPr>
        <w:t xml:space="preserve"> </w:t>
      </w:r>
      <w:r w:rsidRPr="00A212CD">
        <w:rPr>
          <w:rFonts w:ascii="Garamond" w:hAnsi="Garamond"/>
          <w:sz w:val="24"/>
        </w:rPr>
        <w:t>magyar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jog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szabályai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–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elsősorban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a</w:t>
      </w:r>
      <w:r w:rsidRPr="00A212CD">
        <w:rPr>
          <w:rFonts w:ascii="Garamond" w:hAnsi="Garamond"/>
          <w:spacing w:val="-15"/>
          <w:sz w:val="24"/>
        </w:rPr>
        <w:t xml:space="preserve"> </w:t>
      </w:r>
      <w:r w:rsidRPr="00A212CD">
        <w:rPr>
          <w:rFonts w:ascii="Garamond" w:hAnsi="Garamond"/>
          <w:sz w:val="24"/>
        </w:rPr>
        <w:t>Polgári</w:t>
      </w:r>
      <w:r w:rsidRPr="00A212CD">
        <w:rPr>
          <w:rFonts w:ascii="Garamond" w:hAnsi="Garamond"/>
          <w:spacing w:val="-17"/>
          <w:sz w:val="24"/>
        </w:rPr>
        <w:t xml:space="preserve"> </w:t>
      </w:r>
      <w:r w:rsidRPr="00A212CD">
        <w:rPr>
          <w:rFonts w:ascii="Garamond" w:hAnsi="Garamond"/>
          <w:sz w:val="24"/>
        </w:rPr>
        <w:t>törvénykönyv</w:t>
      </w:r>
      <w:r w:rsidRPr="00A212CD">
        <w:rPr>
          <w:rFonts w:ascii="Garamond" w:hAnsi="Garamond"/>
          <w:spacing w:val="-13"/>
          <w:sz w:val="24"/>
        </w:rPr>
        <w:t xml:space="preserve"> </w:t>
      </w:r>
      <w:r w:rsidRPr="00A212CD">
        <w:rPr>
          <w:rFonts w:ascii="Garamond" w:hAnsi="Garamond"/>
          <w:sz w:val="24"/>
        </w:rPr>
        <w:t>–</w:t>
      </w:r>
      <w:r w:rsidRPr="00A212CD">
        <w:rPr>
          <w:rFonts w:ascii="Garamond" w:hAnsi="Garamond"/>
          <w:spacing w:val="-18"/>
          <w:sz w:val="24"/>
        </w:rPr>
        <w:t xml:space="preserve"> </w:t>
      </w:r>
      <w:r w:rsidRPr="00A212CD">
        <w:rPr>
          <w:rFonts w:ascii="Garamond" w:hAnsi="Garamond"/>
          <w:sz w:val="24"/>
        </w:rPr>
        <w:t>az</w:t>
      </w:r>
      <w:r w:rsidRPr="00A212CD">
        <w:rPr>
          <w:rFonts w:ascii="Garamond" w:hAnsi="Garamond"/>
          <w:spacing w:val="-16"/>
          <w:sz w:val="24"/>
        </w:rPr>
        <w:t xml:space="preserve"> </w:t>
      </w:r>
      <w:r w:rsidRPr="00A212CD">
        <w:rPr>
          <w:rFonts w:ascii="Garamond" w:hAnsi="Garamond"/>
          <w:sz w:val="24"/>
        </w:rPr>
        <w:t>irányadók.</w:t>
      </w:r>
    </w:p>
    <w:p w:rsidR="003516A8" w:rsidRPr="00A212CD" w:rsidRDefault="003516A8" w:rsidP="00300DA9">
      <w:pPr>
        <w:pStyle w:val="Szvegtrzs"/>
        <w:spacing w:before="2"/>
        <w:ind w:right="-86"/>
        <w:rPr>
          <w:rFonts w:ascii="Garamond" w:hAnsi="Garamond"/>
          <w:sz w:val="31"/>
        </w:rPr>
      </w:pPr>
    </w:p>
    <w:p w:rsidR="003516A8" w:rsidRPr="00A212CD" w:rsidRDefault="002C19BB" w:rsidP="00300DA9">
      <w:pPr>
        <w:pStyle w:val="Szvegtrzs"/>
        <w:spacing w:line="235" w:lineRule="auto"/>
        <w:ind w:left="196" w:right="-8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 xml:space="preserve">A felek a jelen, </w:t>
      </w:r>
      <w:r w:rsidR="00A57A9B">
        <w:rPr>
          <w:rFonts w:ascii="Garamond" w:hAnsi="Garamond"/>
        </w:rPr>
        <w:t>3</w:t>
      </w:r>
      <w:r w:rsidRPr="00A212CD">
        <w:rPr>
          <w:rFonts w:ascii="Garamond" w:hAnsi="Garamond"/>
        </w:rPr>
        <w:t xml:space="preserve"> oldalból álló megállapodást elolvasták, megértették, és mint akaratukkal mindenben megegyezőt,</w:t>
      </w:r>
      <w:r w:rsidR="00A57A9B">
        <w:rPr>
          <w:rFonts w:ascii="Garamond" w:hAnsi="Garamond"/>
        </w:rPr>
        <w:t xml:space="preserve"> </w:t>
      </w:r>
      <w:r w:rsidRPr="00A212CD">
        <w:rPr>
          <w:rFonts w:ascii="Garamond" w:hAnsi="Garamond"/>
        </w:rPr>
        <w:t>jóváhagyólag írták alá.</w:t>
      </w:r>
    </w:p>
    <w:p w:rsidR="003516A8" w:rsidRPr="00A212CD" w:rsidRDefault="003516A8" w:rsidP="00300DA9">
      <w:pPr>
        <w:pStyle w:val="Szvegtrzs"/>
        <w:ind w:right="-86"/>
        <w:rPr>
          <w:rFonts w:ascii="Garamond" w:hAnsi="Garamond"/>
          <w:sz w:val="21"/>
        </w:rPr>
      </w:pPr>
    </w:p>
    <w:p w:rsidR="003516A8" w:rsidRPr="00A212CD" w:rsidRDefault="002C19BB" w:rsidP="00300DA9">
      <w:pPr>
        <w:pStyle w:val="Szvegtrzs"/>
        <w:spacing w:line="232" w:lineRule="auto"/>
        <w:ind w:left="196" w:right="-8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A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jelen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megállapodás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2</w:t>
      </w:r>
      <w:r w:rsidRPr="00A212CD">
        <w:rPr>
          <w:rFonts w:ascii="Garamond" w:hAnsi="Garamond"/>
          <w:spacing w:val="-32"/>
        </w:rPr>
        <w:t xml:space="preserve"> </w:t>
      </w:r>
      <w:r w:rsidRPr="00A212CD">
        <w:rPr>
          <w:rFonts w:ascii="Garamond" w:hAnsi="Garamond"/>
        </w:rPr>
        <w:t>darab</w:t>
      </w:r>
      <w:r w:rsidRPr="00A212CD">
        <w:rPr>
          <w:rFonts w:ascii="Garamond" w:hAnsi="Garamond"/>
          <w:spacing w:val="-32"/>
        </w:rPr>
        <w:t xml:space="preserve"> </w:t>
      </w:r>
      <w:r w:rsidRPr="00A212CD">
        <w:rPr>
          <w:rFonts w:ascii="Garamond" w:hAnsi="Garamond"/>
        </w:rPr>
        <w:t>eredeti,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egymással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teljes</w:t>
      </w:r>
      <w:r w:rsidRPr="00A212CD">
        <w:rPr>
          <w:rFonts w:ascii="Garamond" w:hAnsi="Garamond"/>
          <w:spacing w:val="-32"/>
        </w:rPr>
        <w:t xml:space="preserve"> </w:t>
      </w:r>
      <w:r w:rsidRPr="00A212CD">
        <w:rPr>
          <w:rFonts w:ascii="Garamond" w:hAnsi="Garamond"/>
        </w:rPr>
        <w:t>egészében</w:t>
      </w:r>
      <w:r w:rsidRPr="00A212CD">
        <w:rPr>
          <w:rFonts w:ascii="Garamond" w:hAnsi="Garamond"/>
          <w:spacing w:val="-32"/>
        </w:rPr>
        <w:t xml:space="preserve"> </w:t>
      </w:r>
      <w:r w:rsidRPr="00A212CD">
        <w:rPr>
          <w:rFonts w:ascii="Garamond" w:hAnsi="Garamond"/>
        </w:rPr>
        <w:t>megegyező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példányban</w:t>
      </w:r>
      <w:r w:rsidRPr="00A212CD">
        <w:rPr>
          <w:rFonts w:ascii="Garamond" w:hAnsi="Garamond"/>
          <w:spacing w:val="-33"/>
        </w:rPr>
        <w:t xml:space="preserve"> </w:t>
      </w:r>
      <w:r w:rsidRPr="00A212CD">
        <w:rPr>
          <w:rFonts w:ascii="Garamond" w:hAnsi="Garamond"/>
        </w:rPr>
        <w:t>készült, amelyből 1 darab az Iskolánál, 1 darab a Szervezetnél</w:t>
      </w:r>
      <w:r w:rsidRPr="00A212CD">
        <w:rPr>
          <w:rFonts w:ascii="Garamond" w:hAnsi="Garamond"/>
          <w:spacing w:val="-44"/>
        </w:rPr>
        <w:t xml:space="preserve"> </w:t>
      </w:r>
      <w:r w:rsidRPr="00A212CD">
        <w:rPr>
          <w:rFonts w:ascii="Garamond" w:hAnsi="Garamond"/>
        </w:rPr>
        <w:t>marad.</w:t>
      </w:r>
    </w:p>
    <w:p w:rsidR="003516A8" w:rsidRPr="00A212CD" w:rsidRDefault="003516A8">
      <w:pPr>
        <w:pStyle w:val="Szvegtrzs"/>
        <w:rPr>
          <w:rFonts w:ascii="Garamond" w:hAnsi="Garamond"/>
          <w:sz w:val="26"/>
        </w:rPr>
      </w:pPr>
    </w:p>
    <w:p w:rsidR="003516A8" w:rsidRPr="00A212CD" w:rsidRDefault="003516A8">
      <w:pPr>
        <w:pStyle w:val="Szvegtrzs"/>
        <w:spacing w:before="7"/>
        <w:rPr>
          <w:rFonts w:ascii="Garamond" w:hAnsi="Garamond"/>
          <w:sz w:val="28"/>
        </w:rPr>
      </w:pPr>
    </w:p>
    <w:p w:rsidR="003516A8" w:rsidRPr="00A212CD" w:rsidRDefault="002C19BB">
      <w:pPr>
        <w:pStyle w:val="Szvegtrzs"/>
        <w:ind w:left="196"/>
        <w:jc w:val="both"/>
        <w:rPr>
          <w:rFonts w:ascii="Garamond" w:hAnsi="Garamond"/>
        </w:rPr>
      </w:pPr>
      <w:r w:rsidRPr="00A212CD">
        <w:rPr>
          <w:rFonts w:ascii="Garamond" w:hAnsi="Garamond"/>
        </w:rPr>
        <w:t>Dátum</w:t>
      </w:r>
      <w:r w:rsidRPr="00A212CD">
        <w:rPr>
          <w:rFonts w:ascii="Garamond" w:hAnsi="Garamond"/>
          <w:i/>
        </w:rPr>
        <w:t xml:space="preserve">: </w:t>
      </w:r>
      <w:r w:rsidRPr="00A212CD">
        <w:rPr>
          <w:rFonts w:ascii="Garamond" w:hAnsi="Garamond"/>
        </w:rPr>
        <w:t>Szeged, ……év ………. hónap ……. nap</w:t>
      </w:r>
    </w:p>
    <w:p w:rsidR="003516A8" w:rsidRPr="00A212CD" w:rsidRDefault="003516A8">
      <w:pPr>
        <w:pStyle w:val="Szvegtrzs"/>
        <w:rPr>
          <w:rFonts w:ascii="Garamond" w:hAnsi="Garamond"/>
          <w:sz w:val="26"/>
        </w:rPr>
      </w:pPr>
    </w:p>
    <w:p w:rsidR="003516A8" w:rsidRPr="00A212CD" w:rsidRDefault="003516A8">
      <w:pPr>
        <w:pStyle w:val="Szvegtrzs"/>
        <w:rPr>
          <w:rFonts w:ascii="Garamond" w:hAnsi="Garamond"/>
          <w:sz w:val="26"/>
        </w:rPr>
      </w:pPr>
    </w:p>
    <w:p w:rsidR="003516A8" w:rsidRPr="00A212CD" w:rsidRDefault="003516A8">
      <w:pPr>
        <w:pStyle w:val="Szvegtrzs"/>
        <w:rPr>
          <w:rFonts w:ascii="Garamond" w:hAnsi="Garamond"/>
          <w:sz w:val="23"/>
        </w:rPr>
      </w:pPr>
    </w:p>
    <w:p w:rsidR="003516A8" w:rsidRPr="00A212CD" w:rsidRDefault="002C19BB">
      <w:pPr>
        <w:pStyle w:val="Szvegtrzs"/>
        <w:tabs>
          <w:tab w:val="left" w:pos="5304"/>
        </w:tabs>
        <w:spacing w:line="274" w:lineRule="exact"/>
        <w:ind w:left="722"/>
        <w:rPr>
          <w:rFonts w:ascii="Garamond" w:hAnsi="Garamond"/>
        </w:rPr>
      </w:pPr>
      <w:r w:rsidRPr="00A212CD">
        <w:rPr>
          <w:rFonts w:ascii="Garamond" w:hAnsi="Garamond"/>
        </w:rPr>
        <w:t>…………………………………….</w:t>
      </w:r>
      <w:r w:rsidRPr="00A212CD">
        <w:rPr>
          <w:rFonts w:ascii="Garamond" w:hAnsi="Garamond"/>
        </w:rPr>
        <w:tab/>
        <w:t>……………………………………..</w:t>
      </w:r>
    </w:p>
    <w:p w:rsidR="003516A8" w:rsidRPr="00A212CD" w:rsidRDefault="002C19BB">
      <w:pPr>
        <w:pStyle w:val="Szvegtrzs"/>
        <w:spacing w:line="270" w:lineRule="exact"/>
        <w:ind w:left="1746"/>
        <w:rPr>
          <w:rFonts w:ascii="Garamond" w:hAnsi="Garamond"/>
        </w:rPr>
      </w:pPr>
      <w:r w:rsidRPr="00A212CD">
        <w:rPr>
          <w:rFonts w:ascii="Garamond" w:hAnsi="Garamond"/>
        </w:rPr>
        <w:t>Máhig József</w:t>
      </w:r>
    </w:p>
    <w:p w:rsidR="003516A8" w:rsidRPr="00A212CD" w:rsidRDefault="002C19BB">
      <w:pPr>
        <w:pStyle w:val="Szvegtrzs"/>
        <w:tabs>
          <w:tab w:val="left" w:pos="6125"/>
        </w:tabs>
        <w:spacing w:line="272" w:lineRule="exact"/>
        <w:ind w:left="1624"/>
        <w:rPr>
          <w:rFonts w:ascii="Garamond" w:hAnsi="Garamond"/>
        </w:rPr>
      </w:pPr>
      <w:r w:rsidRPr="00A212CD">
        <w:rPr>
          <w:rFonts w:ascii="Garamond" w:hAnsi="Garamond"/>
        </w:rPr>
        <w:t>az</w:t>
      </w:r>
      <w:r w:rsidRPr="00A212CD">
        <w:rPr>
          <w:rFonts w:ascii="Garamond" w:hAnsi="Garamond"/>
          <w:spacing w:val="-20"/>
        </w:rPr>
        <w:t xml:space="preserve"> </w:t>
      </w:r>
      <w:r w:rsidRPr="00A212CD">
        <w:rPr>
          <w:rFonts w:ascii="Garamond" w:hAnsi="Garamond"/>
        </w:rPr>
        <w:t>Iskola</w:t>
      </w:r>
      <w:r w:rsidRPr="00A212CD">
        <w:rPr>
          <w:rFonts w:ascii="Garamond" w:hAnsi="Garamond"/>
          <w:spacing w:val="-18"/>
        </w:rPr>
        <w:t xml:space="preserve"> </w:t>
      </w:r>
      <w:r w:rsidRPr="00A212CD">
        <w:rPr>
          <w:rFonts w:ascii="Garamond" w:hAnsi="Garamond"/>
        </w:rPr>
        <w:t>részéről</w:t>
      </w:r>
      <w:r w:rsidRPr="00A212CD">
        <w:rPr>
          <w:rFonts w:ascii="Garamond" w:hAnsi="Garamond"/>
        </w:rPr>
        <w:tab/>
        <w:t>a Szervezet</w:t>
      </w:r>
      <w:r w:rsidRPr="00A212CD">
        <w:rPr>
          <w:rFonts w:ascii="Garamond" w:hAnsi="Garamond"/>
          <w:spacing w:val="-6"/>
        </w:rPr>
        <w:t xml:space="preserve"> </w:t>
      </w:r>
      <w:r w:rsidRPr="00A212CD">
        <w:rPr>
          <w:rFonts w:ascii="Garamond" w:hAnsi="Garamond"/>
        </w:rPr>
        <w:t>részéről</w:t>
      </w:r>
    </w:p>
    <w:sectPr w:rsidR="003516A8" w:rsidRPr="00A212CD" w:rsidSect="00300DA9">
      <w:pgSz w:w="11910" w:h="16840"/>
      <w:pgMar w:top="993" w:right="1278" w:bottom="1240" w:left="122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BA" w:rsidRDefault="00A162BA">
      <w:r>
        <w:separator/>
      </w:r>
    </w:p>
  </w:endnote>
  <w:endnote w:type="continuationSeparator" w:id="0">
    <w:p w:rsidR="00A162BA" w:rsidRDefault="00A1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A8" w:rsidRDefault="00A162BA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2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3516A8" w:rsidRDefault="002C19BB">
                <w:pPr>
                  <w:pStyle w:val="Szvegtrzs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4CD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BA" w:rsidRDefault="00A162BA">
      <w:r>
        <w:separator/>
      </w:r>
    </w:p>
  </w:footnote>
  <w:footnote w:type="continuationSeparator" w:id="0">
    <w:p w:rsidR="00A162BA" w:rsidRDefault="00A1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A72"/>
    <w:multiLevelType w:val="multilevel"/>
    <w:tmpl w:val="BD505980"/>
    <w:lvl w:ilvl="0">
      <w:start w:val="1"/>
      <w:numFmt w:val="decimal"/>
      <w:lvlText w:val="%1."/>
      <w:lvlJc w:val="left"/>
      <w:pPr>
        <w:ind w:left="904" w:hanging="708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96" w:hanging="4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874" w:hanging="47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848" w:hanging="47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22" w:hanging="47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96" w:hanging="47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70" w:hanging="47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44" w:hanging="47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18" w:hanging="478"/>
      </w:pPr>
      <w:rPr>
        <w:rFonts w:hint="default"/>
        <w:lang w:val="hu-HU" w:eastAsia="en-US" w:bidi="ar-SA"/>
      </w:rPr>
    </w:lvl>
  </w:abstractNum>
  <w:abstractNum w:abstractNumId="1" w15:restartNumberingAfterBreak="0">
    <w:nsid w:val="32396224"/>
    <w:multiLevelType w:val="hybridMultilevel"/>
    <w:tmpl w:val="9210F038"/>
    <w:lvl w:ilvl="0" w:tplc="40A0AABE">
      <w:numFmt w:val="bullet"/>
      <w:lvlText w:val="-"/>
      <w:lvlJc w:val="left"/>
      <w:pPr>
        <w:ind w:left="196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u-HU" w:eastAsia="en-US" w:bidi="ar-SA"/>
      </w:rPr>
    </w:lvl>
    <w:lvl w:ilvl="1" w:tplc="E7487180">
      <w:numFmt w:val="bullet"/>
      <w:lvlText w:val="•"/>
      <w:lvlJc w:val="left"/>
      <w:pPr>
        <w:ind w:left="1146" w:hanging="142"/>
      </w:pPr>
      <w:rPr>
        <w:rFonts w:hint="default"/>
        <w:lang w:val="hu-HU" w:eastAsia="en-US" w:bidi="ar-SA"/>
      </w:rPr>
    </w:lvl>
    <w:lvl w:ilvl="2" w:tplc="AC466A46">
      <w:numFmt w:val="bullet"/>
      <w:lvlText w:val="•"/>
      <w:lvlJc w:val="left"/>
      <w:pPr>
        <w:ind w:left="2093" w:hanging="142"/>
      </w:pPr>
      <w:rPr>
        <w:rFonts w:hint="default"/>
        <w:lang w:val="hu-HU" w:eastAsia="en-US" w:bidi="ar-SA"/>
      </w:rPr>
    </w:lvl>
    <w:lvl w:ilvl="3" w:tplc="742C30FC">
      <w:numFmt w:val="bullet"/>
      <w:lvlText w:val="•"/>
      <w:lvlJc w:val="left"/>
      <w:pPr>
        <w:ind w:left="3039" w:hanging="142"/>
      </w:pPr>
      <w:rPr>
        <w:rFonts w:hint="default"/>
        <w:lang w:val="hu-HU" w:eastAsia="en-US" w:bidi="ar-SA"/>
      </w:rPr>
    </w:lvl>
    <w:lvl w:ilvl="4" w:tplc="9CD8BB24">
      <w:numFmt w:val="bullet"/>
      <w:lvlText w:val="•"/>
      <w:lvlJc w:val="left"/>
      <w:pPr>
        <w:ind w:left="3986" w:hanging="142"/>
      </w:pPr>
      <w:rPr>
        <w:rFonts w:hint="default"/>
        <w:lang w:val="hu-HU" w:eastAsia="en-US" w:bidi="ar-SA"/>
      </w:rPr>
    </w:lvl>
    <w:lvl w:ilvl="5" w:tplc="09649CAE">
      <w:numFmt w:val="bullet"/>
      <w:lvlText w:val="•"/>
      <w:lvlJc w:val="left"/>
      <w:pPr>
        <w:ind w:left="4933" w:hanging="142"/>
      </w:pPr>
      <w:rPr>
        <w:rFonts w:hint="default"/>
        <w:lang w:val="hu-HU" w:eastAsia="en-US" w:bidi="ar-SA"/>
      </w:rPr>
    </w:lvl>
    <w:lvl w:ilvl="6" w:tplc="602E5DA0">
      <w:numFmt w:val="bullet"/>
      <w:lvlText w:val="•"/>
      <w:lvlJc w:val="left"/>
      <w:pPr>
        <w:ind w:left="5879" w:hanging="142"/>
      </w:pPr>
      <w:rPr>
        <w:rFonts w:hint="default"/>
        <w:lang w:val="hu-HU" w:eastAsia="en-US" w:bidi="ar-SA"/>
      </w:rPr>
    </w:lvl>
    <w:lvl w:ilvl="7" w:tplc="5920789E">
      <w:numFmt w:val="bullet"/>
      <w:lvlText w:val="•"/>
      <w:lvlJc w:val="left"/>
      <w:pPr>
        <w:ind w:left="6826" w:hanging="142"/>
      </w:pPr>
      <w:rPr>
        <w:rFonts w:hint="default"/>
        <w:lang w:val="hu-HU" w:eastAsia="en-US" w:bidi="ar-SA"/>
      </w:rPr>
    </w:lvl>
    <w:lvl w:ilvl="8" w:tplc="B5A4DC2A">
      <w:numFmt w:val="bullet"/>
      <w:lvlText w:val="•"/>
      <w:lvlJc w:val="left"/>
      <w:pPr>
        <w:ind w:left="7773" w:hanging="142"/>
      </w:pPr>
      <w:rPr>
        <w:rFonts w:hint="default"/>
        <w:lang w:val="hu-HU" w:eastAsia="en-US" w:bidi="ar-SA"/>
      </w:rPr>
    </w:lvl>
  </w:abstractNum>
  <w:abstractNum w:abstractNumId="2" w15:restartNumberingAfterBreak="0">
    <w:nsid w:val="63A87237"/>
    <w:multiLevelType w:val="hybridMultilevel"/>
    <w:tmpl w:val="E24E8762"/>
    <w:lvl w:ilvl="0" w:tplc="33E8CCE2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BCEC78C">
      <w:numFmt w:val="bullet"/>
      <w:lvlText w:val="—"/>
      <w:lvlJc w:val="left"/>
      <w:pPr>
        <w:ind w:left="916" w:hanging="706"/>
      </w:pPr>
      <w:rPr>
        <w:rFonts w:ascii="Times New Roman" w:eastAsia="Times New Roman" w:hAnsi="Times New Roman" w:cs="Times New Roman" w:hint="default"/>
        <w:spacing w:val="-15"/>
        <w:w w:val="82"/>
        <w:sz w:val="24"/>
        <w:szCs w:val="24"/>
        <w:lang w:val="hu-HU" w:eastAsia="en-US" w:bidi="ar-SA"/>
      </w:rPr>
    </w:lvl>
    <w:lvl w:ilvl="2" w:tplc="EE26CF5A">
      <w:numFmt w:val="bullet"/>
      <w:lvlText w:val="•"/>
      <w:lvlJc w:val="left"/>
      <w:pPr>
        <w:ind w:left="1891" w:hanging="706"/>
      </w:pPr>
      <w:rPr>
        <w:rFonts w:hint="default"/>
        <w:lang w:val="hu-HU" w:eastAsia="en-US" w:bidi="ar-SA"/>
      </w:rPr>
    </w:lvl>
    <w:lvl w:ilvl="3" w:tplc="2BDCF22C">
      <w:numFmt w:val="bullet"/>
      <w:lvlText w:val="•"/>
      <w:lvlJc w:val="left"/>
      <w:pPr>
        <w:ind w:left="2863" w:hanging="706"/>
      </w:pPr>
      <w:rPr>
        <w:rFonts w:hint="default"/>
        <w:lang w:val="hu-HU" w:eastAsia="en-US" w:bidi="ar-SA"/>
      </w:rPr>
    </w:lvl>
    <w:lvl w:ilvl="4" w:tplc="2F149180">
      <w:numFmt w:val="bullet"/>
      <w:lvlText w:val="•"/>
      <w:lvlJc w:val="left"/>
      <w:pPr>
        <w:ind w:left="3835" w:hanging="706"/>
      </w:pPr>
      <w:rPr>
        <w:rFonts w:hint="default"/>
        <w:lang w:val="hu-HU" w:eastAsia="en-US" w:bidi="ar-SA"/>
      </w:rPr>
    </w:lvl>
    <w:lvl w:ilvl="5" w:tplc="3E5A50E2">
      <w:numFmt w:val="bullet"/>
      <w:lvlText w:val="•"/>
      <w:lvlJc w:val="left"/>
      <w:pPr>
        <w:ind w:left="4807" w:hanging="706"/>
      </w:pPr>
      <w:rPr>
        <w:rFonts w:hint="default"/>
        <w:lang w:val="hu-HU" w:eastAsia="en-US" w:bidi="ar-SA"/>
      </w:rPr>
    </w:lvl>
    <w:lvl w:ilvl="6" w:tplc="6CAEE458">
      <w:numFmt w:val="bullet"/>
      <w:lvlText w:val="•"/>
      <w:lvlJc w:val="left"/>
      <w:pPr>
        <w:ind w:left="5779" w:hanging="706"/>
      </w:pPr>
      <w:rPr>
        <w:rFonts w:hint="default"/>
        <w:lang w:val="hu-HU" w:eastAsia="en-US" w:bidi="ar-SA"/>
      </w:rPr>
    </w:lvl>
    <w:lvl w:ilvl="7" w:tplc="B052CB9C">
      <w:numFmt w:val="bullet"/>
      <w:lvlText w:val="•"/>
      <w:lvlJc w:val="left"/>
      <w:pPr>
        <w:ind w:left="6750" w:hanging="706"/>
      </w:pPr>
      <w:rPr>
        <w:rFonts w:hint="default"/>
        <w:lang w:val="hu-HU" w:eastAsia="en-US" w:bidi="ar-SA"/>
      </w:rPr>
    </w:lvl>
    <w:lvl w:ilvl="8" w:tplc="DCBE05E2">
      <w:numFmt w:val="bullet"/>
      <w:lvlText w:val="•"/>
      <w:lvlJc w:val="left"/>
      <w:pPr>
        <w:ind w:left="7722" w:hanging="706"/>
      </w:pPr>
      <w:rPr>
        <w:rFonts w:hint="default"/>
        <w:lang w:val="hu-HU" w:eastAsia="en-US" w:bidi="ar-SA"/>
      </w:rPr>
    </w:lvl>
  </w:abstractNum>
  <w:abstractNum w:abstractNumId="3" w15:restartNumberingAfterBreak="0">
    <w:nsid w:val="70E14810"/>
    <w:multiLevelType w:val="hybridMultilevel"/>
    <w:tmpl w:val="B254E12C"/>
    <w:lvl w:ilvl="0" w:tplc="00BEFB24">
      <w:start w:val="1"/>
      <w:numFmt w:val="decimal"/>
      <w:lvlText w:val="(%1)"/>
      <w:lvlJc w:val="left"/>
      <w:pPr>
        <w:ind w:left="568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en-US" w:bidi="ar-SA"/>
      </w:rPr>
    </w:lvl>
    <w:lvl w:ilvl="1" w:tplc="36A006E8">
      <w:start w:val="1"/>
      <w:numFmt w:val="lowerLetter"/>
      <w:lvlText w:val="%2)"/>
      <w:lvlJc w:val="left"/>
      <w:pPr>
        <w:ind w:left="784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2" w:tplc="7368E5A8">
      <w:numFmt w:val="bullet"/>
      <w:lvlText w:val="•"/>
      <w:lvlJc w:val="left"/>
      <w:pPr>
        <w:ind w:left="900" w:hanging="229"/>
      </w:pPr>
      <w:rPr>
        <w:rFonts w:hint="default"/>
        <w:lang w:val="hu-HU" w:eastAsia="en-US" w:bidi="ar-SA"/>
      </w:rPr>
    </w:lvl>
    <w:lvl w:ilvl="3" w:tplc="2556AB06">
      <w:numFmt w:val="bullet"/>
      <w:lvlText w:val="•"/>
      <w:lvlJc w:val="left"/>
      <w:pPr>
        <w:ind w:left="1995" w:hanging="229"/>
      </w:pPr>
      <w:rPr>
        <w:rFonts w:hint="default"/>
        <w:lang w:val="hu-HU" w:eastAsia="en-US" w:bidi="ar-SA"/>
      </w:rPr>
    </w:lvl>
    <w:lvl w:ilvl="4" w:tplc="93D4C480">
      <w:numFmt w:val="bullet"/>
      <w:lvlText w:val="•"/>
      <w:lvlJc w:val="left"/>
      <w:pPr>
        <w:ind w:left="3091" w:hanging="229"/>
      </w:pPr>
      <w:rPr>
        <w:rFonts w:hint="default"/>
        <w:lang w:val="hu-HU" w:eastAsia="en-US" w:bidi="ar-SA"/>
      </w:rPr>
    </w:lvl>
    <w:lvl w:ilvl="5" w:tplc="EC8094EE">
      <w:numFmt w:val="bullet"/>
      <w:lvlText w:val="•"/>
      <w:lvlJc w:val="left"/>
      <w:pPr>
        <w:ind w:left="4187" w:hanging="229"/>
      </w:pPr>
      <w:rPr>
        <w:rFonts w:hint="default"/>
        <w:lang w:val="hu-HU" w:eastAsia="en-US" w:bidi="ar-SA"/>
      </w:rPr>
    </w:lvl>
    <w:lvl w:ilvl="6" w:tplc="1086238C">
      <w:numFmt w:val="bullet"/>
      <w:lvlText w:val="•"/>
      <w:lvlJc w:val="left"/>
      <w:pPr>
        <w:ind w:left="5283" w:hanging="229"/>
      </w:pPr>
      <w:rPr>
        <w:rFonts w:hint="default"/>
        <w:lang w:val="hu-HU" w:eastAsia="en-US" w:bidi="ar-SA"/>
      </w:rPr>
    </w:lvl>
    <w:lvl w:ilvl="7" w:tplc="059A41BC">
      <w:numFmt w:val="bullet"/>
      <w:lvlText w:val="•"/>
      <w:lvlJc w:val="left"/>
      <w:pPr>
        <w:ind w:left="6379" w:hanging="229"/>
      </w:pPr>
      <w:rPr>
        <w:rFonts w:hint="default"/>
        <w:lang w:val="hu-HU" w:eastAsia="en-US" w:bidi="ar-SA"/>
      </w:rPr>
    </w:lvl>
    <w:lvl w:ilvl="8" w:tplc="2AD8F3D8">
      <w:numFmt w:val="bullet"/>
      <w:lvlText w:val="•"/>
      <w:lvlJc w:val="left"/>
      <w:pPr>
        <w:ind w:left="7474" w:hanging="229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516A8"/>
    <w:rsid w:val="00143F4B"/>
    <w:rsid w:val="00274CDB"/>
    <w:rsid w:val="002C19BB"/>
    <w:rsid w:val="00300DA9"/>
    <w:rsid w:val="003516A8"/>
    <w:rsid w:val="00352826"/>
    <w:rsid w:val="004B114C"/>
    <w:rsid w:val="00721036"/>
    <w:rsid w:val="007D2E52"/>
    <w:rsid w:val="00A162BA"/>
    <w:rsid w:val="00A212CD"/>
    <w:rsid w:val="00A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839E1F"/>
  <w15:docId w15:val="{8322CD95-6290-49A5-AF21-3754DC99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431" w:hanging="23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67"/>
      <w:ind w:left="2884" w:right="3081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l"/>
    <w:uiPriority w:val="1"/>
    <w:qFormat/>
    <w:pPr>
      <w:ind w:left="316"/>
    </w:pPr>
  </w:style>
  <w:style w:type="character" w:styleId="Hiperhivatkozs">
    <w:name w:val="Hyperlink"/>
    <w:basedOn w:val="Bekezdsalapbettpusa"/>
    <w:uiPriority w:val="99"/>
    <w:unhideWhenUsed/>
    <w:rsid w:val="00352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er.emese.77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971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Windows-felhasználó</cp:lastModifiedBy>
  <cp:revision>6</cp:revision>
  <dcterms:created xsi:type="dcterms:W3CDTF">2021-06-09T05:50:00Z</dcterms:created>
  <dcterms:modified xsi:type="dcterms:W3CDTF">2022-04-12T07:58:00Z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